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AD8" w:rsidRDefault="000E50CB">
      <w:pPr>
        <w:jc w:val="center"/>
        <w:rPr>
          <w:rFonts w:ascii="宋体" w:hAnsi="宋体" w:cs="宋体"/>
          <w:b/>
          <w:bCs/>
          <w:sz w:val="44"/>
          <w:szCs w:val="44"/>
        </w:rPr>
      </w:pPr>
      <w:r>
        <w:rPr>
          <w:rFonts w:ascii="宋体" w:hAnsi="宋体" w:cs="宋体" w:hint="eastAsia"/>
          <w:b/>
          <w:bCs/>
          <w:sz w:val="44"/>
          <w:szCs w:val="44"/>
        </w:rPr>
        <w:t>南通市第二中学足球学生意外伤害保险采购项目</w:t>
      </w:r>
      <w:r w:rsidR="00AA3C81">
        <w:rPr>
          <w:rFonts w:ascii="宋体" w:hAnsi="宋体" w:cs="宋体" w:hint="eastAsia"/>
          <w:b/>
          <w:bCs/>
          <w:sz w:val="44"/>
          <w:szCs w:val="44"/>
        </w:rPr>
        <w:t>(第二次)</w:t>
      </w:r>
    </w:p>
    <w:p w:rsidR="00C11AD8" w:rsidRDefault="00C11AD8">
      <w:pPr>
        <w:jc w:val="center"/>
        <w:rPr>
          <w:rFonts w:ascii="宋体" w:hAnsi="宋体" w:cs="宋体"/>
          <w:b/>
          <w:bCs/>
          <w:sz w:val="32"/>
          <w:szCs w:val="32"/>
        </w:rPr>
      </w:pPr>
    </w:p>
    <w:p w:rsidR="00C11AD8" w:rsidRDefault="004C1523">
      <w:pPr>
        <w:jc w:val="center"/>
        <w:rPr>
          <w:rFonts w:ascii="宋体" w:hAnsi="宋体" w:cs="宋体"/>
          <w:sz w:val="36"/>
          <w:szCs w:val="36"/>
        </w:rPr>
      </w:pPr>
      <w:r>
        <w:rPr>
          <w:rFonts w:ascii="宋体" w:hAnsi="宋体" w:cs="宋体" w:hint="eastAsia"/>
          <w:b/>
          <w:bCs/>
          <w:sz w:val="36"/>
          <w:szCs w:val="36"/>
        </w:rPr>
        <w:t>比价</w:t>
      </w:r>
      <w:r w:rsidR="000E50CB">
        <w:rPr>
          <w:rFonts w:ascii="宋体" w:hAnsi="宋体" w:cs="宋体" w:hint="eastAsia"/>
          <w:b/>
          <w:bCs/>
          <w:sz w:val="36"/>
          <w:szCs w:val="36"/>
        </w:rPr>
        <w:t>采购文件</w:t>
      </w:r>
    </w:p>
    <w:p w:rsidR="00C11AD8" w:rsidRDefault="00C11AD8">
      <w:pPr>
        <w:ind w:firstLineChars="700" w:firstLine="2530"/>
        <w:rPr>
          <w:rFonts w:ascii="宋体" w:hAnsi="宋体" w:cs="宋体"/>
          <w:b/>
          <w:bCs/>
          <w:sz w:val="36"/>
          <w:szCs w:val="36"/>
        </w:rPr>
      </w:pPr>
      <w:bookmarkStart w:id="0" w:name="_GoBack"/>
      <w:bookmarkEnd w:id="0"/>
    </w:p>
    <w:p w:rsidR="00C11AD8" w:rsidRDefault="00C11AD8">
      <w:pPr>
        <w:ind w:firstLineChars="700" w:firstLine="2530"/>
        <w:rPr>
          <w:rFonts w:ascii="宋体" w:hAnsi="宋体" w:cs="宋体"/>
          <w:b/>
          <w:bCs/>
          <w:sz w:val="36"/>
          <w:szCs w:val="36"/>
        </w:rPr>
      </w:pPr>
    </w:p>
    <w:p w:rsidR="00C11AD8" w:rsidRDefault="000E50CB">
      <w:pPr>
        <w:jc w:val="center"/>
        <w:rPr>
          <w:rFonts w:ascii="宋体" w:hAnsi="宋体" w:cs="宋体"/>
          <w:b/>
          <w:bCs/>
          <w:sz w:val="36"/>
          <w:szCs w:val="36"/>
        </w:rPr>
      </w:pPr>
      <w:r>
        <w:rPr>
          <w:rFonts w:ascii="宋体" w:hAnsi="宋体" w:cs="宋体" w:hint="eastAsia"/>
          <w:b/>
          <w:bCs/>
          <w:sz w:val="36"/>
          <w:szCs w:val="36"/>
        </w:rPr>
        <w:t>项目编号：ZRNT20220336</w:t>
      </w:r>
    </w:p>
    <w:p w:rsidR="00C11AD8" w:rsidRDefault="00C11AD8" w:rsidP="00F9519C">
      <w:pPr>
        <w:pStyle w:val="3"/>
        <w:ind w:firstLine="613"/>
        <w:rPr>
          <w:rFonts w:hAnsi="宋体" w:cs="宋体"/>
          <w:sz w:val="32"/>
          <w:szCs w:val="32"/>
        </w:rPr>
      </w:pPr>
    </w:p>
    <w:p w:rsidR="00C11AD8" w:rsidRDefault="00C11AD8" w:rsidP="00F9519C">
      <w:pPr>
        <w:pStyle w:val="3"/>
        <w:ind w:firstLine="613"/>
        <w:rPr>
          <w:rFonts w:hAnsi="宋体" w:cs="宋体"/>
          <w:sz w:val="32"/>
          <w:szCs w:val="32"/>
        </w:rPr>
      </w:pPr>
    </w:p>
    <w:p w:rsidR="00C11AD8" w:rsidRDefault="00C11AD8" w:rsidP="00F9519C">
      <w:pPr>
        <w:pStyle w:val="3"/>
        <w:ind w:firstLine="613"/>
        <w:rPr>
          <w:rFonts w:hAnsi="宋体" w:cs="宋体"/>
          <w:sz w:val="32"/>
          <w:szCs w:val="32"/>
        </w:rPr>
      </w:pPr>
    </w:p>
    <w:p w:rsidR="00C11AD8" w:rsidRDefault="00C11AD8" w:rsidP="00F9519C">
      <w:pPr>
        <w:pStyle w:val="3"/>
        <w:ind w:firstLine="613"/>
        <w:rPr>
          <w:rFonts w:hAnsi="宋体" w:cs="宋体"/>
          <w:sz w:val="32"/>
          <w:szCs w:val="32"/>
        </w:rPr>
      </w:pPr>
    </w:p>
    <w:p w:rsidR="00C11AD8" w:rsidRDefault="00C11AD8" w:rsidP="00F9519C">
      <w:pPr>
        <w:pStyle w:val="3"/>
        <w:ind w:firstLine="613"/>
        <w:rPr>
          <w:rFonts w:hAnsi="宋体" w:cs="宋体"/>
          <w:sz w:val="32"/>
          <w:szCs w:val="32"/>
        </w:rPr>
      </w:pPr>
    </w:p>
    <w:p w:rsidR="00C11AD8" w:rsidRDefault="00C11AD8" w:rsidP="00F9519C">
      <w:pPr>
        <w:pStyle w:val="3"/>
        <w:ind w:firstLine="613"/>
        <w:rPr>
          <w:rFonts w:hAnsi="宋体" w:cs="宋体"/>
          <w:sz w:val="32"/>
          <w:szCs w:val="32"/>
        </w:rPr>
      </w:pPr>
    </w:p>
    <w:p w:rsidR="00C11AD8" w:rsidRDefault="00C11AD8" w:rsidP="00F9519C">
      <w:pPr>
        <w:pStyle w:val="3"/>
        <w:ind w:firstLine="613"/>
        <w:rPr>
          <w:rFonts w:hAnsi="宋体" w:cs="宋体"/>
          <w:sz w:val="32"/>
          <w:szCs w:val="32"/>
        </w:rPr>
      </w:pPr>
    </w:p>
    <w:p w:rsidR="00C11AD8" w:rsidRDefault="00C11AD8" w:rsidP="00F9519C">
      <w:pPr>
        <w:pStyle w:val="3"/>
        <w:ind w:firstLine="613"/>
        <w:rPr>
          <w:rFonts w:hAnsi="宋体" w:cs="宋体"/>
          <w:sz w:val="32"/>
          <w:szCs w:val="32"/>
        </w:rPr>
      </w:pPr>
    </w:p>
    <w:p w:rsidR="00C11AD8" w:rsidRDefault="00C11AD8" w:rsidP="00F9519C">
      <w:pPr>
        <w:pStyle w:val="3"/>
        <w:ind w:firstLine="613"/>
        <w:rPr>
          <w:rFonts w:hAnsi="宋体" w:cs="宋体"/>
          <w:sz w:val="32"/>
          <w:szCs w:val="32"/>
        </w:rPr>
      </w:pPr>
    </w:p>
    <w:p w:rsidR="00C11AD8" w:rsidRDefault="00C11AD8" w:rsidP="00F9519C">
      <w:pPr>
        <w:pStyle w:val="3"/>
        <w:ind w:firstLine="613"/>
        <w:rPr>
          <w:rFonts w:hAnsi="宋体" w:cs="宋体"/>
          <w:sz w:val="32"/>
          <w:szCs w:val="32"/>
        </w:rPr>
      </w:pPr>
    </w:p>
    <w:p w:rsidR="00C11AD8" w:rsidRDefault="00C11AD8" w:rsidP="00F9519C">
      <w:pPr>
        <w:pStyle w:val="3"/>
        <w:ind w:firstLine="613"/>
        <w:rPr>
          <w:rFonts w:hAnsi="宋体" w:cs="宋体"/>
          <w:sz w:val="32"/>
          <w:szCs w:val="32"/>
        </w:rPr>
      </w:pPr>
    </w:p>
    <w:p w:rsidR="00C11AD8" w:rsidRDefault="00C11AD8" w:rsidP="00F9519C">
      <w:pPr>
        <w:pStyle w:val="3"/>
        <w:ind w:firstLine="613"/>
        <w:rPr>
          <w:rFonts w:hAnsi="宋体" w:cs="宋体"/>
          <w:sz w:val="32"/>
          <w:szCs w:val="32"/>
        </w:rPr>
      </w:pPr>
    </w:p>
    <w:p w:rsidR="00C11AD8" w:rsidRDefault="00C11AD8" w:rsidP="00F9519C">
      <w:pPr>
        <w:pStyle w:val="3"/>
        <w:ind w:firstLine="613"/>
        <w:rPr>
          <w:rFonts w:hAnsi="宋体" w:cs="宋体"/>
          <w:sz w:val="32"/>
          <w:szCs w:val="32"/>
        </w:rPr>
      </w:pPr>
    </w:p>
    <w:p w:rsidR="00C11AD8" w:rsidRDefault="000E50CB" w:rsidP="00F9519C">
      <w:pPr>
        <w:pStyle w:val="3"/>
        <w:ind w:firstLine="613"/>
        <w:jc w:val="center"/>
        <w:rPr>
          <w:rFonts w:hAnsi="宋体" w:cs="宋体"/>
          <w:bCs/>
          <w:sz w:val="32"/>
          <w:szCs w:val="32"/>
        </w:rPr>
      </w:pPr>
      <w:r>
        <w:rPr>
          <w:rFonts w:hAnsi="宋体" w:cs="宋体" w:hint="eastAsia"/>
          <w:sz w:val="32"/>
          <w:szCs w:val="32"/>
        </w:rPr>
        <w:t>采购单位：</w:t>
      </w:r>
      <w:r>
        <w:rPr>
          <w:rFonts w:hAnsi="宋体" w:cs="宋体" w:hint="eastAsia"/>
          <w:bCs/>
          <w:sz w:val="32"/>
          <w:szCs w:val="32"/>
        </w:rPr>
        <w:t>南通市第二中学</w:t>
      </w:r>
    </w:p>
    <w:p w:rsidR="00C11AD8" w:rsidRDefault="000E50CB" w:rsidP="00F9519C">
      <w:pPr>
        <w:pStyle w:val="3"/>
        <w:ind w:firstLine="613"/>
        <w:jc w:val="center"/>
        <w:rPr>
          <w:rFonts w:hAnsi="宋体" w:cs="宋体"/>
          <w:bCs/>
          <w:sz w:val="32"/>
          <w:szCs w:val="32"/>
        </w:rPr>
      </w:pPr>
      <w:r>
        <w:rPr>
          <w:rFonts w:hAnsi="宋体" w:cs="宋体" w:hint="eastAsia"/>
          <w:bCs/>
          <w:sz w:val="32"/>
          <w:szCs w:val="32"/>
        </w:rPr>
        <w:t>代理机构：江苏中润工程建设咨询有限公司</w:t>
      </w:r>
    </w:p>
    <w:p w:rsidR="00C11AD8" w:rsidRDefault="000E50CB" w:rsidP="00F9519C">
      <w:pPr>
        <w:pStyle w:val="3"/>
        <w:ind w:firstLine="613"/>
        <w:jc w:val="center"/>
        <w:rPr>
          <w:rFonts w:hAnsi="宋体" w:cs="宋体"/>
          <w:bCs/>
          <w:sz w:val="32"/>
          <w:szCs w:val="32"/>
        </w:rPr>
      </w:pPr>
      <w:r>
        <w:rPr>
          <w:rFonts w:hAnsi="宋体" w:cs="宋体" w:hint="eastAsia"/>
          <w:bCs/>
          <w:sz w:val="32"/>
          <w:szCs w:val="32"/>
        </w:rPr>
        <w:t>日期：2022年09月01日</w:t>
      </w:r>
    </w:p>
    <w:p w:rsidR="00C11AD8" w:rsidRDefault="00C11AD8" w:rsidP="00F9519C">
      <w:pPr>
        <w:pStyle w:val="3"/>
        <w:ind w:firstLine="687"/>
        <w:rPr>
          <w:rFonts w:ascii="仿宋" w:eastAsia="仿宋" w:hAnsi="仿宋" w:cs="仿宋"/>
          <w:sz w:val="36"/>
          <w:szCs w:val="36"/>
        </w:rPr>
      </w:pPr>
    </w:p>
    <w:p w:rsidR="00C11AD8" w:rsidRDefault="00C11AD8" w:rsidP="00F9519C">
      <w:pPr>
        <w:pStyle w:val="3"/>
        <w:ind w:firstLine="687"/>
        <w:rPr>
          <w:rFonts w:ascii="仿宋" w:eastAsia="仿宋" w:hAnsi="仿宋" w:cs="仿宋"/>
          <w:sz w:val="36"/>
          <w:szCs w:val="36"/>
        </w:rPr>
      </w:pPr>
    </w:p>
    <w:p w:rsidR="00C11AD8" w:rsidRDefault="00C11AD8" w:rsidP="00F9519C">
      <w:pPr>
        <w:pStyle w:val="3"/>
        <w:ind w:firstLine="687"/>
        <w:rPr>
          <w:rFonts w:ascii="仿宋" w:eastAsia="仿宋" w:hAnsi="仿宋" w:cs="仿宋"/>
          <w:sz w:val="36"/>
          <w:szCs w:val="36"/>
        </w:rPr>
      </w:pPr>
    </w:p>
    <w:p w:rsidR="00C11AD8" w:rsidRDefault="00C11AD8" w:rsidP="00F9519C">
      <w:pPr>
        <w:pStyle w:val="3"/>
        <w:ind w:firstLine="687"/>
        <w:rPr>
          <w:rFonts w:ascii="仿宋" w:eastAsia="仿宋" w:hAnsi="仿宋" w:cs="仿宋"/>
          <w:sz w:val="36"/>
          <w:szCs w:val="36"/>
        </w:rPr>
      </w:pPr>
    </w:p>
    <w:p w:rsidR="00C11AD8" w:rsidRDefault="00C11AD8" w:rsidP="00F9519C">
      <w:pPr>
        <w:pStyle w:val="3"/>
        <w:ind w:firstLine="687"/>
        <w:jc w:val="center"/>
        <w:rPr>
          <w:rFonts w:ascii="仿宋" w:eastAsia="仿宋" w:hAnsi="仿宋" w:cs="仿宋"/>
          <w:sz w:val="36"/>
          <w:szCs w:val="36"/>
        </w:rPr>
      </w:pPr>
    </w:p>
    <w:p w:rsidR="00C11AD8" w:rsidRDefault="00C11AD8" w:rsidP="00F9519C">
      <w:pPr>
        <w:pStyle w:val="3"/>
        <w:ind w:firstLine="687"/>
        <w:jc w:val="center"/>
        <w:rPr>
          <w:rFonts w:ascii="仿宋" w:eastAsia="仿宋" w:hAnsi="仿宋" w:cs="仿宋"/>
          <w:sz w:val="36"/>
          <w:szCs w:val="36"/>
        </w:rPr>
      </w:pPr>
    </w:p>
    <w:p w:rsidR="00C11AD8" w:rsidRDefault="000E50CB">
      <w:pPr>
        <w:jc w:val="center"/>
        <w:rPr>
          <w:sz w:val="36"/>
          <w:szCs w:val="36"/>
        </w:rPr>
      </w:pPr>
      <w:r>
        <w:rPr>
          <w:rFonts w:ascii="宋体" w:hAnsi="宋体"/>
          <w:sz w:val="36"/>
          <w:szCs w:val="36"/>
        </w:rPr>
        <w:t>目录</w:t>
      </w:r>
    </w:p>
    <w:p w:rsidR="00C11AD8" w:rsidRDefault="005D2C77">
      <w:pPr>
        <w:pStyle w:val="WPSOffice1"/>
        <w:tabs>
          <w:tab w:val="right" w:leader="dot" w:pos="8312"/>
        </w:tabs>
        <w:rPr>
          <w:rFonts w:ascii="仿宋" w:eastAsia="仿宋" w:hAnsi="仿宋" w:cs="仿宋"/>
          <w:sz w:val="32"/>
          <w:szCs w:val="32"/>
        </w:rPr>
      </w:pPr>
      <w:r w:rsidRPr="005D2C77">
        <w:rPr>
          <w:rFonts w:ascii="仿宋" w:eastAsia="仿宋" w:hAnsi="仿宋" w:cs="仿宋" w:hint="eastAsia"/>
          <w:sz w:val="56"/>
          <w:szCs w:val="56"/>
        </w:rPr>
        <w:fldChar w:fldCharType="begin"/>
      </w:r>
      <w:r w:rsidR="000E50CB">
        <w:rPr>
          <w:rFonts w:ascii="仿宋" w:eastAsia="仿宋" w:hAnsi="仿宋" w:cs="仿宋" w:hint="eastAsia"/>
          <w:sz w:val="56"/>
          <w:szCs w:val="56"/>
        </w:rPr>
        <w:instrText xml:space="preserve">TOC \o "1-1" \h \u </w:instrText>
      </w:r>
      <w:r w:rsidRPr="005D2C77">
        <w:rPr>
          <w:rFonts w:ascii="仿宋" w:eastAsia="仿宋" w:hAnsi="仿宋" w:cs="仿宋" w:hint="eastAsia"/>
          <w:sz w:val="56"/>
          <w:szCs w:val="56"/>
        </w:rPr>
        <w:fldChar w:fldCharType="separate"/>
      </w:r>
      <w:hyperlink w:anchor="_Toc1938" w:history="1">
        <w:r w:rsidR="000E50CB">
          <w:rPr>
            <w:rFonts w:ascii="仿宋" w:eastAsia="仿宋" w:hAnsi="仿宋" w:cs="仿宋" w:hint="eastAsia"/>
            <w:sz w:val="32"/>
            <w:szCs w:val="56"/>
          </w:rPr>
          <w:t xml:space="preserve">第一章  </w:t>
        </w:r>
        <w:r w:rsidR="004C1523">
          <w:rPr>
            <w:rFonts w:ascii="仿宋" w:eastAsia="仿宋" w:hAnsi="仿宋" w:cs="仿宋" w:hint="eastAsia"/>
            <w:sz w:val="32"/>
            <w:szCs w:val="56"/>
          </w:rPr>
          <w:t>比价</w:t>
        </w:r>
        <w:r w:rsidR="000E50CB">
          <w:rPr>
            <w:rFonts w:ascii="仿宋" w:eastAsia="仿宋" w:hAnsi="仿宋" w:cs="仿宋" w:hint="eastAsia"/>
            <w:sz w:val="32"/>
            <w:szCs w:val="56"/>
          </w:rPr>
          <w:t>邀请函</w:t>
        </w:r>
        <w:r w:rsidR="000E50CB">
          <w:rPr>
            <w:rFonts w:ascii="仿宋" w:eastAsia="仿宋" w:hAnsi="仿宋" w:cs="仿宋" w:hint="eastAsia"/>
            <w:sz w:val="32"/>
            <w:szCs w:val="32"/>
          </w:rPr>
          <w:tab/>
        </w:r>
        <w:r>
          <w:rPr>
            <w:rFonts w:ascii="仿宋" w:eastAsia="仿宋" w:hAnsi="仿宋" w:cs="仿宋" w:hint="eastAsia"/>
            <w:sz w:val="32"/>
            <w:szCs w:val="32"/>
          </w:rPr>
          <w:fldChar w:fldCharType="begin"/>
        </w:r>
        <w:r w:rsidR="000E50CB">
          <w:rPr>
            <w:rFonts w:ascii="仿宋" w:eastAsia="仿宋" w:hAnsi="仿宋" w:cs="仿宋" w:hint="eastAsia"/>
            <w:sz w:val="32"/>
            <w:szCs w:val="32"/>
          </w:rPr>
          <w:instrText xml:space="preserve"> PAGEREF _Toc1938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0E50CB">
          <w:rPr>
            <w:rFonts w:ascii="仿宋" w:eastAsia="仿宋" w:hAnsi="仿宋" w:cs="仿宋" w:hint="eastAsia"/>
            <w:sz w:val="32"/>
            <w:szCs w:val="32"/>
          </w:rPr>
          <w:t>1</w:t>
        </w:r>
        <w:r>
          <w:rPr>
            <w:rFonts w:ascii="仿宋" w:eastAsia="仿宋" w:hAnsi="仿宋" w:cs="仿宋" w:hint="eastAsia"/>
            <w:sz w:val="32"/>
            <w:szCs w:val="32"/>
          </w:rPr>
          <w:fldChar w:fldCharType="end"/>
        </w:r>
      </w:hyperlink>
    </w:p>
    <w:p w:rsidR="00C11AD8" w:rsidRDefault="005D2C77">
      <w:pPr>
        <w:pStyle w:val="WPSOffice1"/>
        <w:tabs>
          <w:tab w:val="right" w:leader="dot" w:pos="8312"/>
        </w:tabs>
        <w:rPr>
          <w:rFonts w:ascii="仿宋" w:eastAsia="仿宋" w:hAnsi="仿宋" w:cs="仿宋"/>
          <w:sz w:val="32"/>
          <w:szCs w:val="32"/>
        </w:rPr>
      </w:pPr>
      <w:hyperlink w:anchor="_Toc18907" w:history="1">
        <w:r w:rsidR="000E50CB">
          <w:rPr>
            <w:rFonts w:ascii="仿宋" w:eastAsia="仿宋" w:hAnsi="仿宋" w:cs="仿宋" w:hint="eastAsia"/>
            <w:sz w:val="32"/>
            <w:szCs w:val="56"/>
          </w:rPr>
          <w:t xml:space="preserve">第二章  </w:t>
        </w:r>
        <w:r w:rsidR="004C1523">
          <w:rPr>
            <w:rFonts w:ascii="仿宋" w:eastAsia="仿宋" w:hAnsi="仿宋" w:cs="仿宋" w:hint="eastAsia"/>
            <w:sz w:val="32"/>
            <w:szCs w:val="56"/>
          </w:rPr>
          <w:t>比价</w:t>
        </w:r>
        <w:r w:rsidR="000E50CB">
          <w:rPr>
            <w:rFonts w:ascii="仿宋" w:eastAsia="仿宋" w:hAnsi="仿宋" w:cs="仿宋" w:hint="eastAsia"/>
            <w:sz w:val="32"/>
            <w:szCs w:val="56"/>
          </w:rPr>
          <w:t>须知</w:t>
        </w:r>
        <w:r w:rsidR="000E50CB">
          <w:rPr>
            <w:rFonts w:ascii="仿宋" w:eastAsia="仿宋" w:hAnsi="仿宋" w:cs="仿宋" w:hint="eastAsia"/>
            <w:sz w:val="32"/>
            <w:szCs w:val="32"/>
          </w:rPr>
          <w:tab/>
        </w:r>
        <w:r>
          <w:rPr>
            <w:rFonts w:ascii="仿宋" w:eastAsia="仿宋" w:hAnsi="仿宋" w:cs="仿宋" w:hint="eastAsia"/>
            <w:sz w:val="32"/>
            <w:szCs w:val="32"/>
          </w:rPr>
          <w:fldChar w:fldCharType="begin"/>
        </w:r>
        <w:r w:rsidR="000E50CB">
          <w:rPr>
            <w:rFonts w:ascii="仿宋" w:eastAsia="仿宋" w:hAnsi="仿宋" w:cs="仿宋" w:hint="eastAsia"/>
            <w:sz w:val="32"/>
            <w:szCs w:val="32"/>
          </w:rPr>
          <w:instrText xml:space="preserve"> PAGEREF _Toc18907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0E50CB">
          <w:rPr>
            <w:rFonts w:ascii="仿宋" w:eastAsia="仿宋" w:hAnsi="仿宋" w:cs="仿宋" w:hint="eastAsia"/>
            <w:sz w:val="32"/>
            <w:szCs w:val="32"/>
          </w:rPr>
          <w:t>4</w:t>
        </w:r>
        <w:r>
          <w:rPr>
            <w:rFonts w:ascii="仿宋" w:eastAsia="仿宋" w:hAnsi="仿宋" w:cs="仿宋" w:hint="eastAsia"/>
            <w:sz w:val="32"/>
            <w:szCs w:val="32"/>
          </w:rPr>
          <w:fldChar w:fldCharType="end"/>
        </w:r>
      </w:hyperlink>
    </w:p>
    <w:p w:rsidR="00C11AD8" w:rsidRDefault="005D2C77">
      <w:pPr>
        <w:pStyle w:val="WPSOffice1"/>
        <w:tabs>
          <w:tab w:val="right" w:leader="dot" w:pos="8312"/>
        </w:tabs>
        <w:rPr>
          <w:rFonts w:ascii="仿宋" w:eastAsia="仿宋" w:hAnsi="仿宋" w:cs="仿宋"/>
          <w:sz w:val="32"/>
          <w:szCs w:val="32"/>
        </w:rPr>
      </w:pPr>
      <w:hyperlink w:anchor="_Toc5043" w:history="1">
        <w:r w:rsidR="000E50CB">
          <w:rPr>
            <w:rFonts w:ascii="仿宋" w:eastAsia="仿宋" w:hAnsi="仿宋" w:cs="仿宋" w:hint="eastAsia"/>
            <w:sz w:val="32"/>
            <w:szCs w:val="56"/>
          </w:rPr>
          <w:t>第三章  项目需求</w:t>
        </w:r>
        <w:r w:rsidR="000E50CB">
          <w:rPr>
            <w:rFonts w:ascii="仿宋" w:eastAsia="仿宋" w:hAnsi="仿宋" w:cs="仿宋" w:hint="eastAsia"/>
            <w:sz w:val="32"/>
            <w:szCs w:val="32"/>
          </w:rPr>
          <w:tab/>
        </w:r>
        <w:r>
          <w:rPr>
            <w:rFonts w:ascii="仿宋" w:eastAsia="仿宋" w:hAnsi="仿宋" w:cs="仿宋" w:hint="eastAsia"/>
            <w:sz w:val="32"/>
            <w:szCs w:val="32"/>
          </w:rPr>
          <w:fldChar w:fldCharType="begin"/>
        </w:r>
        <w:r w:rsidR="000E50CB">
          <w:rPr>
            <w:rFonts w:ascii="仿宋" w:eastAsia="仿宋" w:hAnsi="仿宋" w:cs="仿宋" w:hint="eastAsia"/>
            <w:sz w:val="32"/>
            <w:szCs w:val="32"/>
          </w:rPr>
          <w:instrText xml:space="preserve"> PAGEREF _Toc5043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0E50CB">
          <w:rPr>
            <w:rFonts w:ascii="仿宋" w:eastAsia="仿宋" w:hAnsi="仿宋" w:cs="仿宋" w:hint="eastAsia"/>
            <w:sz w:val="32"/>
            <w:szCs w:val="32"/>
          </w:rPr>
          <w:t>7</w:t>
        </w:r>
        <w:r>
          <w:rPr>
            <w:rFonts w:ascii="仿宋" w:eastAsia="仿宋" w:hAnsi="仿宋" w:cs="仿宋" w:hint="eastAsia"/>
            <w:sz w:val="32"/>
            <w:szCs w:val="32"/>
          </w:rPr>
          <w:fldChar w:fldCharType="end"/>
        </w:r>
      </w:hyperlink>
    </w:p>
    <w:p w:rsidR="00C11AD8" w:rsidRDefault="005D2C77">
      <w:pPr>
        <w:pStyle w:val="WPSOffice1"/>
        <w:tabs>
          <w:tab w:val="right" w:leader="dot" w:pos="8312"/>
        </w:tabs>
        <w:rPr>
          <w:rFonts w:ascii="仿宋" w:eastAsia="仿宋" w:hAnsi="仿宋" w:cs="仿宋"/>
          <w:sz w:val="32"/>
          <w:szCs w:val="32"/>
        </w:rPr>
      </w:pPr>
      <w:hyperlink w:anchor="_Toc24193" w:history="1">
        <w:r w:rsidR="000E50CB">
          <w:rPr>
            <w:rFonts w:ascii="仿宋" w:eastAsia="仿宋" w:hAnsi="仿宋" w:cs="仿宋" w:hint="eastAsia"/>
            <w:sz w:val="32"/>
            <w:szCs w:val="56"/>
          </w:rPr>
          <w:t>第四章  开标和评标</w:t>
        </w:r>
        <w:r w:rsidR="000E50CB">
          <w:rPr>
            <w:rFonts w:ascii="仿宋" w:eastAsia="仿宋" w:hAnsi="仿宋" w:cs="仿宋" w:hint="eastAsia"/>
            <w:sz w:val="32"/>
            <w:szCs w:val="32"/>
          </w:rPr>
          <w:tab/>
        </w:r>
        <w:r>
          <w:rPr>
            <w:rFonts w:ascii="仿宋" w:eastAsia="仿宋" w:hAnsi="仿宋" w:cs="仿宋" w:hint="eastAsia"/>
            <w:sz w:val="32"/>
            <w:szCs w:val="32"/>
          </w:rPr>
          <w:fldChar w:fldCharType="begin"/>
        </w:r>
        <w:r w:rsidR="000E50CB">
          <w:rPr>
            <w:rFonts w:ascii="仿宋" w:eastAsia="仿宋" w:hAnsi="仿宋" w:cs="仿宋" w:hint="eastAsia"/>
            <w:sz w:val="32"/>
            <w:szCs w:val="32"/>
          </w:rPr>
          <w:instrText xml:space="preserve"> PAGEREF _Toc24193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0E50CB">
          <w:rPr>
            <w:rFonts w:ascii="仿宋" w:eastAsia="仿宋" w:hAnsi="仿宋" w:cs="仿宋" w:hint="eastAsia"/>
            <w:sz w:val="32"/>
            <w:szCs w:val="32"/>
          </w:rPr>
          <w:t>13</w:t>
        </w:r>
        <w:r>
          <w:rPr>
            <w:rFonts w:ascii="仿宋" w:eastAsia="仿宋" w:hAnsi="仿宋" w:cs="仿宋" w:hint="eastAsia"/>
            <w:sz w:val="32"/>
            <w:szCs w:val="32"/>
          </w:rPr>
          <w:fldChar w:fldCharType="end"/>
        </w:r>
      </w:hyperlink>
    </w:p>
    <w:p w:rsidR="00C11AD8" w:rsidRDefault="005D2C77">
      <w:pPr>
        <w:pStyle w:val="WPSOffice1"/>
        <w:tabs>
          <w:tab w:val="right" w:leader="dot" w:pos="8312"/>
        </w:tabs>
        <w:rPr>
          <w:rFonts w:ascii="仿宋" w:eastAsia="仿宋" w:hAnsi="仿宋" w:cs="仿宋"/>
          <w:sz w:val="32"/>
          <w:szCs w:val="32"/>
        </w:rPr>
      </w:pPr>
      <w:hyperlink w:anchor="_Toc13768" w:history="1">
        <w:r w:rsidR="000E50CB">
          <w:rPr>
            <w:rFonts w:ascii="仿宋" w:eastAsia="仿宋" w:hAnsi="仿宋" w:cs="仿宋" w:hint="eastAsia"/>
            <w:sz w:val="32"/>
            <w:szCs w:val="56"/>
          </w:rPr>
          <w:t>第五章  合同签订与验收付款</w:t>
        </w:r>
        <w:r w:rsidR="000E50CB">
          <w:rPr>
            <w:rFonts w:ascii="仿宋" w:eastAsia="仿宋" w:hAnsi="仿宋" w:cs="仿宋" w:hint="eastAsia"/>
            <w:sz w:val="32"/>
            <w:szCs w:val="32"/>
          </w:rPr>
          <w:tab/>
        </w:r>
        <w:r>
          <w:rPr>
            <w:rFonts w:ascii="仿宋" w:eastAsia="仿宋" w:hAnsi="仿宋" w:cs="仿宋" w:hint="eastAsia"/>
            <w:sz w:val="32"/>
            <w:szCs w:val="32"/>
          </w:rPr>
          <w:fldChar w:fldCharType="begin"/>
        </w:r>
        <w:r w:rsidR="000E50CB">
          <w:rPr>
            <w:rFonts w:ascii="仿宋" w:eastAsia="仿宋" w:hAnsi="仿宋" w:cs="仿宋" w:hint="eastAsia"/>
            <w:sz w:val="32"/>
            <w:szCs w:val="32"/>
          </w:rPr>
          <w:instrText xml:space="preserve"> PAGEREF _Toc13768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0E50CB">
          <w:rPr>
            <w:rFonts w:ascii="仿宋" w:eastAsia="仿宋" w:hAnsi="仿宋" w:cs="仿宋" w:hint="eastAsia"/>
            <w:sz w:val="32"/>
            <w:szCs w:val="32"/>
          </w:rPr>
          <w:t>15</w:t>
        </w:r>
        <w:r>
          <w:rPr>
            <w:rFonts w:ascii="仿宋" w:eastAsia="仿宋" w:hAnsi="仿宋" w:cs="仿宋" w:hint="eastAsia"/>
            <w:sz w:val="32"/>
            <w:szCs w:val="32"/>
          </w:rPr>
          <w:fldChar w:fldCharType="end"/>
        </w:r>
      </w:hyperlink>
    </w:p>
    <w:p w:rsidR="00C11AD8" w:rsidRDefault="005D2C77">
      <w:pPr>
        <w:pStyle w:val="WPSOffice1"/>
        <w:tabs>
          <w:tab w:val="right" w:leader="dot" w:pos="8312"/>
        </w:tabs>
        <w:rPr>
          <w:sz w:val="32"/>
          <w:szCs w:val="32"/>
        </w:rPr>
      </w:pPr>
      <w:hyperlink w:anchor="_Toc21870" w:history="1">
        <w:r w:rsidR="004C1523">
          <w:rPr>
            <w:rFonts w:ascii="仿宋" w:eastAsia="仿宋" w:hAnsi="仿宋" w:cs="仿宋" w:hint="eastAsia"/>
            <w:sz w:val="32"/>
            <w:szCs w:val="56"/>
          </w:rPr>
          <w:t>第六章  比价</w:t>
        </w:r>
        <w:r w:rsidR="000E50CB">
          <w:rPr>
            <w:rFonts w:ascii="仿宋" w:eastAsia="仿宋" w:hAnsi="仿宋" w:cs="仿宋" w:hint="eastAsia"/>
            <w:sz w:val="32"/>
            <w:szCs w:val="56"/>
          </w:rPr>
          <w:t>文件组成</w:t>
        </w:r>
        <w:r w:rsidR="000E50CB">
          <w:rPr>
            <w:rFonts w:ascii="仿宋" w:eastAsia="仿宋" w:hAnsi="仿宋" w:cs="仿宋" w:hint="eastAsia"/>
            <w:sz w:val="32"/>
            <w:szCs w:val="32"/>
          </w:rPr>
          <w:tab/>
        </w:r>
        <w:r>
          <w:rPr>
            <w:rFonts w:ascii="仿宋" w:eastAsia="仿宋" w:hAnsi="仿宋" w:cs="仿宋" w:hint="eastAsia"/>
            <w:sz w:val="32"/>
            <w:szCs w:val="32"/>
          </w:rPr>
          <w:fldChar w:fldCharType="begin"/>
        </w:r>
        <w:r w:rsidR="000E50CB">
          <w:rPr>
            <w:rFonts w:ascii="仿宋" w:eastAsia="仿宋" w:hAnsi="仿宋" w:cs="仿宋" w:hint="eastAsia"/>
            <w:sz w:val="32"/>
            <w:szCs w:val="32"/>
          </w:rPr>
          <w:instrText xml:space="preserve"> PAGEREF _Toc21870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0E50CB">
          <w:rPr>
            <w:rFonts w:ascii="仿宋" w:eastAsia="仿宋" w:hAnsi="仿宋" w:cs="仿宋" w:hint="eastAsia"/>
            <w:sz w:val="32"/>
            <w:szCs w:val="32"/>
          </w:rPr>
          <w:t>16</w:t>
        </w:r>
        <w:r>
          <w:rPr>
            <w:rFonts w:ascii="仿宋" w:eastAsia="仿宋" w:hAnsi="仿宋" w:cs="仿宋" w:hint="eastAsia"/>
            <w:sz w:val="32"/>
            <w:szCs w:val="32"/>
          </w:rPr>
          <w:fldChar w:fldCharType="end"/>
        </w:r>
      </w:hyperlink>
    </w:p>
    <w:p w:rsidR="00C11AD8" w:rsidRDefault="005D2C77" w:rsidP="00F9519C">
      <w:pPr>
        <w:pStyle w:val="3"/>
        <w:ind w:firstLine="887"/>
        <w:jc w:val="center"/>
        <w:rPr>
          <w:rFonts w:ascii="仿宋" w:eastAsia="仿宋" w:hAnsi="仿宋" w:cs="仿宋"/>
          <w:sz w:val="36"/>
          <w:szCs w:val="36"/>
        </w:rPr>
      </w:pPr>
      <w:r>
        <w:rPr>
          <w:rFonts w:ascii="仿宋" w:eastAsia="仿宋" w:hAnsi="仿宋" w:cs="仿宋" w:hint="eastAsia"/>
          <w:sz w:val="48"/>
          <w:szCs w:val="56"/>
        </w:rPr>
        <w:fldChar w:fldCharType="end"/>
      </w:r>
    </w:p>
    <w:p w:rsidR="00C11AD8" w:rsidRDefault="00C11AD8" w:rsidP="00F9519C">
      <w:pPr>
        <w:pStyle w:val="3"/>
        <w:ind w:firstLine="687"/>
        <w:jc w:val="center"/>
        <w:rPr>
          <w:rFonts w:ascii="仿宋" w:eastAsia="仿宋" w:hAnsi="仿宋" w:cs="仿宋"/>
          <w:sz w:val="36"/>
          <w:szCs w:val="36"/>
        </w:rPr>
      </w:pPr>
    </w:p>
    <w:p w:rsidR="00C11AD8" w:rsidRDefault="00C11AD8" w:rsidP="00F9519C">
      <w:pPr>
        <w:pStyle w:val="3"/>
        <w:ind w:firstLine="687"/>
        <w:jc w:val="center"/>
        <w:rPr>
          <w:rFonts w:ascii="仿宋" w:eastAsia="仿宋" w:hAnsi="仿宋" w:cs="仿宋"/>
          <w:sz w:val="36"/>
          <w:szCs w:val="36"/>
        </w:rPr>
      </w:pPr>
    </w:p>
    <w:p w:rsidR="00C11AD8" w:rsidRDefault="00C11AD8" w:rsidP="00F9519C">
      <w:pPr>
        <w:pStyle w:val="3"/>
        <w:ind w:firstLine="687"/>
        <w:jc w:val="center"/>
        <w:rPr>
          <w:rFonts w:ascii="仿宋" w:eastAsia="仿宋" w:hAnsi="仿宋" w:cs="仿宋"/>
          <w:sz w:val="36"/>
          <w:szCs w:val="36"/>
        </w:rPr>
      </w:pPr>
    </w:p>
    <w:p w:rsidR="00C11AD8" w:rsidRDefault="00C11AD8" w:rsidP="00F9519C">
      <w:pPr>
        <w:pStyle w:val="3"/>
        <w:ind w:firstLine="687"/>
        <w:jc w:val="center"/>
        <w:rPr>
          <w:rFonts w:ascii="仿宋" w:eastAsia="仿宋" w:hAnsi="仿宋" w:cs="仿宋"/>
          <w:sz w:val="36"/>
          <w:szCs w:val="36"/>
        </w:rPr>
      </w:pPr>
    </w:p>
    <w:p w:rsidR="00C11AD8" w:rsidRDefault="00C11AD8" w:rsidP="00F9519C">
      <w:pPr>
        <w:pStyle w:val="3"/>
        <w:ind w:firstLine="687"/>
        <w:jc w:val="center"/>
        <w:rPr>
          <w:rFonts w:ascii="仿宋" w:eastAsia="仿宋" w:hAnsi="仿宋" w:cs="仿宋"/>
          <w:sz w:val="36"/>
          <w:szCs w:val="36"/>
        </w:rPr>
      </w:pPr>
    </w:p>
    <w:p w:rsidR="00C11AD8" w:rsidRDefault="00C11AD8" w:rsidP="00F9519C">
      <w:pPr>
        <w:pStyle w:val="3"/>
        <w:ind w:firstLine="687"/>
        <w:jc w:val="center"/>
        <w:rPr>
          <w:rFonts w:ascii="仿宋" w:eastAsia="仿宋" w:hAnsi="仿宋" w:cs="仿宋"/>
          <w:sz w:val="36"/>
          <w:szCs w:val="36"/>
        </w:rPr>
      </w:pPr>
    </w:p>
    <w:p w:rsidR="00C11AD8" w:rsidRDefault="00C11AD8" w:rsidP="00F9519C">
      <w:pPr>
        <w:pStyle w:val="3"/>
        <w:ind w:firstLine="687"/>
        <w:jc w:val="center"/>
        <w:rPr>
          <w:rFonts w:ascii="仿宋" w:eastAsia="仿宋" w:hAnsi="仿宋" w:cs="仿宋"/>
          <w:sz w:val="36"/>
          <w:szCs w:val="36"/>
        </w:rPr>
      </w:pPr>
    </w:p>
    <w:p w:rsidR="00C11AD8" w:rsidRDefault="00C11AD8" w:rsidP="00F9519C">
      <w:pPr>
        <w:pStyle w:val="3"/>
        <w:ind w:firstLine="687"/>
        <w:jc w:val="center"/>
        <w:rPr>
          <w:rFonts w:ascii="仿宋" w:eastAsia="仿宋" w:hAnsi="仿宋" w:cs="仿宋"/>
          <w:sz w:val="36"/>
          <w:szCs w:val="36"/>
        </w:rPr>
      </w:pPr>
    </w:p>
    <w:p w:rsidR="00C11AD8" w:rsidRDefault="00C11AD8" w:rsidP="00F9519C">
      <w:pPr>
        <w:pStyle w:val="3"/>
        <w:ind w:firstLine="687"/>
        <w:jc w:val="center"/>
        <w:rPr>
          <w:rFonts w:ascii="仿宋" w:eastAsia="仿宋" w:hAnsi="仿宋" w:cs="仿宋"/>
          <w:sz w:val="36"/>
          <w:szCs w:val="36"/>
        </w:rPr>
      </w:pPr>
    </w:p>
    <w:p w:rsidR="00C11AD8" w:rsidRDefault="00C11AD8" w:rsidP="00F9519C">
      <w:pPr>
        <w:pStyle w:val="3"/>
        <w:ind w:firstLine="687"/>
        <w:jc w:val="center"/>
        <w:rPr>
          <w:rFonts w:ascii="仿宋" w:eastAsia="仿宋" w:hAnsi="仿宋" w:cs="仿宋"/>
          <w:sz w:val="36"/>
          <w:szCs w:val="36"/>
        </w:rPr>
      </w:pPr>
    </w:p>
    <w:p w:rsidR="00C11AD8" w:rsidRDefault="00C11AD8" w:rsidP="00F9519C">
      <w:pPr>
        <w:pStyle w:val="3"/>
        <w:ind w:firstLine="687"/>
        <w:jc w:val="center"/>
        <w:rPr>
          <w:rFonts w:ascii="仿宋" w:eastAsia="仿宋" w:hAnsi="仿宋" w:cs="仿宋"/>
          <w:sz w:val="36"/>
          <w:szCs w:val="36"/>
        </w:rPr>
      </w:pPr>
    </w:p>
    <w:p w:rsidR="00C11AD8" w:rsidRDefault="00C11AD8" w:rsidP="00F9519C">
      <w:pPr>
        <w:pStyle w:val="3"/>
        <w:ind w:firstLine="687"/>
        <w:jc w:val="center"/>
        <w:rPr>
          <w:rFonts w:ascii="仿宋" w:eastAsia="仿宋" w:hAnsi="仿宋" w:cs="仿宋"/>
          <w:sz w:val="36"/>
          <w:szCs w:val="36"/>
        </w:rPr>
      </w:pPr>
    </w:p>
    <w:p w:rsidR="00C11AD8" w:rsidRDefault="00C11AD8" w:rsidP="00F9519C">
      <w:pPr>
        <w:pStyle w:val="3"/>
        <w:ind w:firstLine="687"/>
        <w:jc w:val="center"/>
        <w:rPr>
          <w:rFonts w:ascii="仿宋" w:eastAsia="仿宋" w:hAnsi="仿宋" w:cs="仿宋"/>
          <w:sz w:val="36"/>
          <w:szCs w:val="36"/>
        </w:rPr>
      </w:pPr>
    </w:p>
    <w:p w:rsidR="00C11AD8" w:rsidRDefault="00C11AD8" w:rsidP="00F9519C">
      <w:pPr>
        <w:pStyle w:val="3"/>
        <w:ind w:firstLine="687"/>
        <w:jc w:val="center"/>
        <w:rPr>
          <w:rFonts w:ascii="仿宋" w:eastAsia="仿宋" w:hAnsi="仿宋" w:cs="仿宋"/>
          <w:sz w:val="36"/>
          <w:szCs w:val="36"/>
        </w:rPr>
      </w:pPr>
    </w:p>
    <w:p w:rsidR="00C11AD8" w:rsidRDefault="00C11AD8">
      <w:pPr>
        <w:pStyle w:val="3"/>
        <w:ind w:firstLineChars="0" w:firstLine="0"/>
        <w:rPr>
          <w:rFonts w:ascii="仿宋" w:eastAsia="仿宋" w:hAnsi="仿宋" w:cs="仿宋"/>
          <w:sz w:val="36"/>
          <w:szCs w:val="36"/>
        </w:rPr>
      </w:pPr>
    </w:p>
    <w:p w:rsidR="00C11AD8" w:rsidRDefault="00C11AD8">
      <w:pPr>
        <w:pStyle w:val="3"/>
        <w:ind w:firstLineChars="0" w:firstLine="0"/>
        <w:rPr>
          <w:rFonts w:ascii="仿宋" w:eastAsia="仿宋" w:hAnsi="仿宋" w:cs="仿宋"/>
          <w:sz w:val="36"/>
          <w:szCs w:val="36"/>
        </w:rPr>
      </w:pPr>
    </w:p>
    <w:p w:rsidR="00C11AD8" w:rsidRDefault="00C11AD8" w:rsidP="00F9519C">
      <w:pPr>
        <w:pStyle w:val="3"/>
        <w:ind w:firstLine="687"/>
        <w:jc w:val="center"/>
        <w:rPr>
          <w:rFonts w:ascii="仿宋" w:eastAsia="仿宋" w:hAnsi="仿宋" w:cs="仿宋"/>
          <w:sz w:val="36"/>
          <w:szCs w:val="36"/>
        </w:rPr>
        <w:sectPr w:rsidR="00C11AD8">
          <w:headerReference w:type="even" r:id="rId8"/>
          <w:footerReference w:type="even" r:id="rId9"/>
          <w:footerReference w:type="default" r:id="rId10"/>
          <w:headerReference w:type="first" r:id="rId11"/>
          <w:footerReference w:type="first" r:id="rId12"/>
          <w:pgSz w:w="11906" w:h="16838"/>
          <w:pgMar w:top="1440" w:right="1797" w:bottom="1440" w:left="1797" w:header="851" w:footer="992" w:gutter="0"/>
          <w:pgNumType w:fmt="numberInDash"/>
          <w:cols w:space="720"/>
          <w:titlePg/>
          <w:docGrid w:linePitch="312"/>
        </w:sectPr>
      </w:pPr>
    </w:p>
    <w:p w:rsidR="00C11AD8" w:rsidRDefault="000E50CB" w:rsidP="00F9519C">
      <w:pPr>
        <w:pStyle w:val="3"/>
        <w:ind w:firstLine="687"/>
        <w:jc w:val="center"/>
        <w:outlineLvl w:val="0"/>
        <w:rPr>
          <w:rFonts w:ascii="仿宋" w:eastAsia="仿宋" w:hAnsi="仿宋" w:cs="仿宋"/>
          <w:sz w:val="36"/>
          <w:szCs w:val="36"/>
        </w:rPr>
      </w:pPr>
      <w:bookmarkStart w:id="1" w:name="_Toc1938"/>
      <w:r>
        <w:rPr>
          <w:rFonts w:ascii="仿宋" w:eastAsia="仿宋" w:hAnsi="仿宋" w:cs="仿宋" w:hint="eastAsia"/>
          <w:sz w:val="36"/>
          <w:szCs w:val="36"/>
        </w:rPr>
        <w:lastRenderedPageBreak/>
        <w:t>第一章 比价议价邀请函</w:t>
      </w:r>
      <w:bookmarkEnd w:id="1"/>
    </w:p>
    <w:p w:rsidR="00C11AD8" w:rsidRDefault="000E50CB">
      <w:pPr>
        <w:pBdr>
          <w:top w:val="single" w:sz="4" w:space="1" w:color="auto"/>
          <w:left w:val="single" w:sz="4" w:space="4" w:color="auto"/>
          <w:bottom w:val="single" w:sz="4" w:space="1" w:color="auto"/>
          <w:right w:val="single" w:sz="4" w:space="4" w:color="auto"/>
        </w:pBdr>
        <w:ind w:firstLineChars="200" w:firstLine="640"/>
        <w:rPr>
          <w:rFonts w:ascii="仿宋" w:eastAsia="仿宋" w:hAnsi="仿宋"/>
          <w:sz w:val="32"/>
          <w:szCs w:val="32"/>
        </w:rPr>
      </w:pPr>
      <w:r>
        <w:rPr>
          <w:rFonts w:ascii="仿宋" w:eastAsia="仿宋" w:hAnsi="仿宋" w:hint="eastAsia"/>
          <w:sz w:val="32"/>
          <w:szCs w:val="32"/>
          <w:u w:val="single"/>
        </w:rPr>
        <w:t>南通市第二中学足球学生意外伤害保险采购项目</w:t>
      </w:r>
      <w:r>
        <w:rPr>
          <w:rFonts w:ascii="仿宋" w:eastAsia="仿宋" w:hAnsi="仿宋" w:hint="eastAsia"/>
          <w:sz w:val="32"/>
          <w:szCs w:val="32"/>
        </w:rPr>
        <w:t xml:space="preserve"> 采购项目的潜在供应商应在</w:t>
      </w:r>
      <w:r>
        <w:rPr>
          <w:rFonts w:ascii="仿宋" w:eastAsia="仿宋" w:hAnsi="仿宋" w:hint="eastAsia"/>
          <w:sz w:val="32"/>
          <w:szCs w:val="32"/>
          <w:u w:val="single"/>
        </w:rPr>
        <w:t>南通市教育局官网</w:t>
      </w:r>
      <w:r>
        <w:rPr>
          <w:rFonts w:ascii="仿宋" w:eastAsia="仿宋" w:hAnsi="仿宋" w:hint="eastAsia"/>
          <w:sz w:val="32"/>
          <w:szCs w:val="32"/>
        </w:rPr>
        <w:t>获取采购文件，并于</w:t>
      </w:r>
      <w:r>
        <w:rPr>
          <w:rFonts w:ascii="仿宋" w:eastAsia="仿宋" w:hAnsi="仿宋" w:hint="eastAsia"/>
          <w:sz w:val="32"/>
          <w:szCs w:val="32"/>
          <w:u w:val="single"/>
        </w:rPr>
        <w:t>2022</w:t>
      </w:r>
      <w:r>
        <w:rPr>
          <w:rFonts w:ascii="仿宋" w:eastAsia="仿宋" w:hAnsi="仿宋" w:hint="eastAsia"/>
          <w:bCs/>
          <w:sz w:val="32"/>
          <w:szCs w:val="32"/>
          <w:u w:val="single"/>
        </w:rPr>
        <w:t>年09月13日</w:t>
      </w:r>
      <w:r w:rsidR="00F9519C">
        <w:rPr>
          <w:rFonts w:ascii="仿宋" w:eastAsia="仿宋" w:hAnsi="仿宋" w:hint="eastAsia"/>
          <w:bCs/>
          <w:sz w:val="32"/>
          <w:szCs w:val="32"/>
          <w:u w:val="single"/>
        </w:rPr>
        <w:t>15</w:t>
      </w:r>
      <w:r>
        <w:rPr>
          <w:rFonts w:ascii="仿宋" w:eastAsia="仿宋" w:hAnsi="仿宋" w:hint="eastAsia"/>
          <w:bCs/>
          <w:sz w:val="32"/>
          <w:szCs w:val="32"/>
          <w:u w:val="single"/>
        </w:rPr>
        <w:t>点</w:t>
      </w:r>
      <w:r>
        <w:rPr>
          <w:rFonts w:ascii="仿宋" w:eastAsia="仿宋" w:hAnsi="仿宋" w:hint="eastAsia"/>
          <w:bCs/>
          <w:sz w:val="32"/>
          <w:szCs w:val="32"/>
        </w:rPr>
        <w:t>（北京时间）前提交响应</w:t>
      </w:r>
      <w:r>
        <w:rPr>
          <w:rFonts w:ascii="仿宋" w:eastAsia="仿宋" w:hAnsi="仿宋"/>
          <w:bCs/>
          <w:sz w:val="32"/>
          <w:szCs w:val="32"/>
        </w:rPr>
        <w:t>文件</w:t>
      </w:r>
      <w:r>
        <w:rPr>
          <w:rFonts w:ascii="仿宋" w:eastAsia="仿宋" w:hAnsi="仿宋" w:hint="eastAsia"/>
          <w:sz w:val="32"/>
          <w:szCs w:val="32"/>
        </w:rPr>
        <w:t>。</w:t>
      </w:r>
    </w:p>
    <w:p w:rsidR="00C11AD8" w:rsidRDefault="00C11AD8">
      <w:pPr>
        <w:spacing w:line="460" w:lineRule="exact"/>
        <w:rPr>
          <w:rFonts w:ascii="仿宋" w:eastAsia="仿宋" w:hAnsi="仿宋"/>
          <w:b/>
          <w:bCs/>
          <w:sz w:val="28"/>
          <w:szCs w:val="28"/>
        </w:rPr>
      </w:pPr>
      <w:bookmarkStart w:id="2" w:name="_Toc28359089"/>
      <w:bookmarkStart w:id="3" w:name="_Toc28359012"/>
      <w:bookmarkStart w:id="4" w:name="_Toc35393798"/>
      <w:bookmarkStart w:id="5" w:name="_Toc35393629"/>
    </w:p>
    <w:p w:rsidR="00C11AD8" w:rsidRDefault="000E50CB">
      <w:pPr>
        <w:spacing w:line="460" w:lineRule="exact"/>
        <w:rPr>
          <w:rFonts w:ascii="仿宋" w:eastAsia="仿宋" w:hAnsi="仿宋"/>
          <w:b/>
          <w:bCs/>
          <w:sz w:val="32"/>
          <w:szCs w:val="32"/>
        </w:rPr>
      </w:pPr>
      <w:r>
        <w:rPr>
          <w:rFonts w:ascii="仿宋" w:eastAsia="仿宋" w:hAnsi="仿宋" w:hint="eastAsia"/>
          <w:b/>
          <w:bCs/>
          <w:sz w:val="32"/>
          <w:szCs w:val="32"/>
        </w:rPr>
        <w:t>一、</w:t>
      </w:r>
      <w:bookmarkEnd w:id="2"/>
      <w:bookmarkEnd w:id="3"/>
      <w:bookmarkEnd w:id="4"/>
      <w:bookmarkEnd w:id="5"/>
      <w:r>
        <w:rPr>
          <w:rFonts w:ascii="仿宋" w:eastAsia="仿宋" w:hAnsi="仿宋" w:hint="eastAsia"/>
          <w:b/>
          <w:bCs/>
          <w:sz w:val="32"/>
          <w:szCs w:val="32"/>
        </w:rPr>
        <w:t>项目基本信息</w:t>
      </w:r>
    </w:p>
    <w:p w:rsidR="00C11AD8" w:rsidRDefault="000E50CB">
      <w:pPr>
        <w:spacing w:line="460" w:lineRule="exact"/>
        <w:ind w:firstLineChars="200" w:firstLine="560"/>
        <w:rPr>
          <w:rFonts w:ascii="仿宋" w:eastAsia="仿宋" w:hAnsi="仿宋"/>
          <w:sz w:val="28"/>
          <w:szCs w:val="28"/>
        </w:rPr>
      </w:pPr>
      <w:r>
        <w:rPr>
          <w:rFonts w:ascii="仿宋" w:eastAsia="仿宋" w:hAnsi="仿宋" w:hint="eastAsia"/>
          <w:sz w:val="28"/>
          <w:szCs w:val="28"/>
        </w:rPr>
        <w:t>项目编号：ZRNT20220336</w:t>
      </w:r>
    </w:p>
    <w:p w:rsidR="00C11AD8" w:rsidRDefault="000E50CB">
      <w:pPr>
        <w:spacing w:line="460" w:lineRule="exact"/>
        <w:ind w:firstLineChars="200" w:firstLine="560"/>
        <w:rPr>
          <w:rFonts w:ascii="仿宋" w:eastAsia="仿宋" w:hAnsi="仿宋"/>
          <w:sz w:val="28"/>
          <w:szCs w:val="28"/>
          <w:u w:val="single"/>
        </w:rPr>
      </w:pPr>
      <w:r>
        <w:rPr>
          <w:rFonts w:ascii="仿宋" w:eastAsia="仿宋" w:hAnsi="仿宋" w:hint="eastAsia"/>
          <w:sz w:val="28"/>
          <w:szCs w:val="28"/>
        </w:rPr>
        <w:t>项目名称：南通市第二中学足球学生意外伤害保险采购项目。</w:t>
      </w:r>
    </w:p>
    <w:p w:rsidR="00C11AD8" w:rsidRDefault="000E50CB">
      <w:pPr>
        <w:spacing w:line="460" w:lineRule="exact"/>
        <w:ind w:firstLineChars="200" w:firstLine="560"/>
        <w:rPr>
          <w:rFonts w:ascii="仿宋" w:eastAsia="仿宋" w:hAnsi="仿宋"/>
          <w:sz w:val="28"/>
          <w:szCs w:val="28"/>
        </w:rPr>
      </w:pPr>
      <w:r>
        <w:rPr>
          <w:rFonts w:ascii="仿宋" w:eastAsia="仿宋" w:hAnsi="仿宋" w:hint="eastAsia"/>
          <w:sz w:val="28"/>
          <w:szCs w:val="28"/>
        </w:rPr>
        <w:t>预算金额：约9.8万元，报价超过采购预算的为无效响应文件。</w:t>
      </w:r>
    </w:p>
    <w:p w:rsidR="00C11AD8" w:rsidRDefault="000E50CB">
      <w:pPr>
        <w:spacing w:line="460" w:lineRule="exact"/>
        <w:ind w:firstLineChars="200" w:firstLine="560"/>
        <w:rPr>
          <w:rFonts w:ascii="仿宋" w:eastAsia="仿宋" w:hAnsi="仿宋"/>
          <w:sz w:val="28"/>
          <w:szCs w:val="28"/>
          <w:u w:val="single"/>
        </w:rPr>
      </w:pPr>
      <w:r>
        <w:rPr>
          <w:rFonts w:ascii="仿宋" w:eastAsia="仿宋" w:hAnsi="仿宋" w:hint="eastAsia"/>
          <w:sz w:val="28"/>
          <w:szCs w:val="28"/>
        </w:rPr>
        <w:t>采购需求：详见附件1。</w:t>
      </w:r>
    </w:p>
    <w:p w:rsidR="00C11AD8" w:rsidRDefault="000E50CB">
      <w:pPr>
        <w:spacing w:line="460" w:lineRule="exact"/>
        <w:ind w:firstLineChars="200" w:firstLine="560"/>
        <w:rPr>
          <w:rFonts w:ascii="仿宋" w:eastAsia="仿宋" w:hAnsi="仿宋"/>
          <w:sz w:val="28"/>
          <w:szCs w:val="28"/>
        </w:rPr>
      </w:pPr>
      <w:r>
        <w:rPr>
          <w:rFonts w:ascii="仿宋" w:eastAsia="仿宋" w:hAnsi="仿宋" w:hint="eastAsia"/>
          <w:sz w:val="28"/>
          <w:szCs w:val="28"/>
        </w:rPr>
        <w:t>合同履行期限：一年。自2022年9月15日0时起至2023年9月14日24时止</w:t>
      </w:r>
      <w:r w:rsidR="00F9519C">
        <w:rPr>
          <w:rFonts w:ascii="仿宋" w:eastAsia="仿宋" w:hAnsi="仿宋" w:hint="eastAsia"/>
          <w:sz w:val="28"/>
          <w:szCs w:val="28"/>
        </w:rPr>
        <w:t>(</w:t>
      </w:r>
      <w:r w:rsidR="00B03C85">
        <w:rPr>
          <w:rFonts w:ascii="仿宋" w:eastAsia="仿宋" w:hAnsi="仿宋" w:hint="eastAsia"/>
          <w:sz w:val="28"/>
          <w:szCs w:val="28"/>
        </w:rPr>
        <w:t>以</w:t>
      </w:r>
      <w:r w:rsidR="00F9519C">
        <w:rPr>
          <w:rFonts w:ascii="仿宋" w:eastAsia="仿宋" w:hAnsi="仿宋" w:hint="eastAsia"/>
          <w:sz w:val="28"/>
          <w:szCs w:val="28"/>
        </w:rPr>
        <w:t>合同规定的时间为准)</w:t>
      </w:r>
      <w:r>
        <w:rPr>
          <w:rFonts w:ascii="仿宋" w:eastAsia="仿宋" w:hAnsi="仿宋" w:hint="eastAsia"/>
          <w:sz w:val="28"/>
          <w:szCs w:val="28"/>
        </w:rPr>
        <w:t>。如服务质量好，可续签下一年度合同，但最多续签2次。</w:t>
      </w:r>
    </w:p>
    <w:p w:rsidR="00C11AD8" w:rsidRDefault="000E50CB">
      <w:pPr>
        <w:spacing w:line="460" w:lineRule="exact"/>
        <w:ind w:firstLineChars="200" w:firstLine="560"/>
        <w:rPr>
          <w:rFonts w:ascii="仿宋" w:eastAsia="仿宋" w:hAnsi="仿宋"/>
          <w:sz w:val="28"/>
          <w:szCs w:val="28"/>
        </w:rPr>
      </w:pPr>
      <w:r>
        <w:rPr>
          <w:rFonts w:ascii="仿宋" w:eastAsia="仿宋" w:hAnsi="仿宋" w:hint="eastAsia"/>
          <w:sz w:val="28"/>
          <w:szCs w:val="28"/>
        </w:rPr>
        <w:t>本项目不接受联合体。</w:t>
      </w:r>
    </w:p>
    <w:p w:rsidR="00C11AD8" w:rsidRDefault="000E50CB">
      <w:pPr>
        <w:spacing w:line="460" w:lineRule="exact"/>
        <w:rPr>
          <w:rFonts w:ascii="仿宋" w:eastAsia="仿宋" w:hAnsi="仿宋"/>
          <w:b/>
          <w:bCs/>
          <w:sz w:val="32"/>
          <w:szCs w:val="32"/>
        </w:rPr>
      </w:pPr>
      <w:bookmarkStart w:id="6" w:name="_Toc28359090"/>
      <w:bookmarkStart w:id="7" w:name="_Toc28359013"/>
      <w:bookmarkStart w:id="8" w:name="_Toc35393799"/>
      <w:bookmarkStart w:id="9" w:name="_Toc35393630"/>
      <w:r>
        <w:rPr>
          <w:rFonts w:ascii="仿宋" w:eastAsia="仿宋" w:hAnsi="仿宋" w:hint="eastAsia"/>
          <w:b/>
          <w:bCs/>
          <w:sz w:val="32"/>
          <w:szCs w:val="32"/>
        </w:rPr>
        <w:t>二、</w:t>
      </w:r>
      <w:r w:rsidR="00F9519C">
        <w:rPr>
          <w:rFonts w:ascii="仿宋" w:eastAsia="仿宋" w:hAnsi="仿宋" w:hint="eastAsia"/>
          <w:b/>
          <w:bCs/>
          <w:sz w:val="32"/>
          <w:szCs w:val="32"/>
        </w:rPr>
        <w:t>比价</w:t>
      </w:r>
      <w:r>
        <w:rPr>
          <w:rFonts w:ascii="仿宋" w:eastAsia="仿宋" w:hAnsi="仿宋" w:hint="eastAsia"/>
          <w:b/>
          <w:bCs/>
          <w:sz w:val="32"/>
          <w:szCs w:val="32"/>
        </w:rPr>
        <w:t>文件内容</w:t>
      </w:r>
    </w:p>
    <w:p w:rsidR="00C11AD8" w:rsidRDefault="00F9519C">
      <w:pPr>
        <w:spacing w:line="460" w:lineRule="exact"/>
        <w:ind w:firstLineChars="200" w:firstLine="560"/>
        <w:rPr>
          <w:rFonts w:ascii="仿宋" w:eastAsia="仿宋" w:hAnsi="仿宋"/>
          <w:sz w:val="28"/>
          <w:szCs w:val="28"/>
        </w:rPr>
      </w:pPr>
      <w:r>
        <w:rPr>
          <w:rFonts w:ascii="仿宋" w:eastAsia="仿宋" w:hAnsi="仿宋" w:hint="eastAsia"/>
          <w:sz w:val="28"/>
          <w:szCs w:val="28"/>
        </w:rPr>
        <w:t>详见比价</w:t>
      </w:r>
      <w:r w:rsidR="000E50CB">
        <w:rPr>
          <w:rFonts w:ascii="仿宋" w:eastAsia="仿宋" w:hAnsi="仿宋" w:hint="eastAsia"/>
          <w:sz w:val="28"/>
          <w:szCs w:val="28"/>
        </w:rPr>
        <w:t>文件，请仔细研究</w:t>
      </w:r>
    </w:p>
    <w:bookmarkEnd w:id="6"/>
    <w:bookmarkEnd w:id="7"/>
    <w:bookmarkEnd w:id="8"/>
    <w:bookmarkEnd w:id="9"/>
    <w:p w:rsidR="00C11AD8" w:rsidRDefault="000E50CB">
      <w:pPr>
        <w:spacing w:line="460" w:lineRule="exact"/>
        <w:rPr>
          <w:rFonts w:ascii="仿宋" w:eastAsia="仿宋" w:hAnsi="仿宋"/>
          <w:b/>
          <w:bCs/>
          <w:sz w:val="32"/>
          <w:szCs w:val="32"/>
        </w:rPr>
      </w:pPr>
      <w:r>
        <w:rPr>
          <w:rFonts w:ascii="仿宋" w:eastAsia="仿宋" w:hAnsi="仿宋" w:hint="eastAsia"/>
          <w:b/>
          <w:bCs/>
          <w:sz w:val="32"/>
          <w:szCs w:val="32"/>
        </w:rPr>
        <w:t>三、供应商资格要求</w:t>
      </w:r>
    </w:p>
    <w:p w:rsidR="00C11AD8" w:rsidRDefault="000E50CB">
      <w:pPr>
        <w:spacing w:line="460" w:lineRule="exact"/>
        <w:ind w:firstLineChars="200" w:firstLine="560"/>
        <w:rPr>
          <w:rFonts w:ascii="仿宋" w:eastAsia="仿宋" w:hAnsi="仿宋"/>
          <w:sz w:val="28"/>
          <w:szCs w:val="28"/>
        </w:rPr>
      </w:pPr>
      <w:r>
        <w:rPr>
          <w:rFonts w:ascii="仿宋" w:eastAsia="仿宋" w:hAnsi="仿宋" w:hint="eastAsia"/>
          <w:sz w:val="28"/>
          <w:szCs w:val="28"/>
        </w:rPr>
        <w:t>1.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rsidR="00C11AD8" w:rsidRDefault="000E50CB">
      <w:pPr>
        <w:spacing w:line="460" w:lineRule="exact"/>
        <w:ind w:firstLineChars="200" w:firstLine="560"/>
        <w:rPr>
          <w:rFonts w:ascii="仿宋" w:eastAsia="仿宋" w:hAnsi="仿宋" w:cs="仿宋"/>
          <w:sz w:val="28"/>
          <w:szCs w:val="28"/>
          <w:lang w:val="zh-CN"/>
        </w:rPr>
      </w:pPr>
      <w:bookmarkStart w:id="10" w:name="_Toc35393631"/>
      <w:bookmarkStart w:id="11" w:name="_Toc35393800"/>
      <w:bookmarkStart w:id="12" w:name="_Toc28359091"/>
      <w:bookmarkStart w:id="13" w:name="_Toc28359014"/>
      <w:r>
        <w:rPr>
          <w:rFonts w:ascii="仿宋" w:eastAsia="仿宋" w:hAnsi="仿宋" w:cs="仿宋" w:hint="eastAsia"/>
          <w:sz w:val="28"/>
          <w:szCs w:val="28"/>
          <w:lang w:val="zh-CN"/>
        </w:rPr>
        <w:t>2</w:t>
      </w:r>
      <w:r>
        <w:rPr>
          <w:rFonts w:ascii="仿宋" w:eastAsia="仿宋" w:hAnsi="仿宋" w:cs="仿宋" w:hint="eastAsia"/>
          <w:sz w:val="28"/>
          <w:szCs w:val="28"/>
        </w:rPr>
        <w:t>.</w:t>
      </w:r>
      <w:r>
        <w:rPr>
          <w:rFonts w:ascii="仿宋" w:eastAsia="仿宋" w:hAnsi="仿宋" w:cs="仿宋" w:hint="eastAsia"/>
          <w:sz w:val="28"/>
          <w:szCs w:val="28"/>
          <w:lang w:val="zh-CN"/>
        </w:rPr>
        <w:t>采购人其它要求：</w:t>
      </w:r>
    </w:p>
    <w:p w:rsidR="00C11AD8" w:rsidRDefault="000E50CB">
      <w:pPr>
        <w:spacing w:line="4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（1）具有独立承担民事责任的能力（提供营业执照复印件、经营范围符合本项目需求）；具有中国保险监督管理机构颁发的《经营保险业务许可证》，且业务范围包括“意外伤害保险业务”；</w:t>
      </w:r>
    </w:p>
    <w:p w:rsidR="00C11AD8" w:rsidRDefault="000E50CB">
      <w:pPr>
        <w:spacing w:line="460" w:lineRule="exact"/>
        <w:ind w:firstLineChars="200" w:firstLine="560"/>
        <w:rPr>
          <w:rFonts w:ascii="仿宋" w:eastAsia="仿宋" w:hAnsi="仿宋"/>
          <w:sz w:val="28"/>
          <w:szCs w:val="28"/>
        </w:rPr>
      </w:pPr>
      <w:r>
        <w:rPr>
          <w:rFonts w:ascii="仿宋" w:eastAsia="仿宋" w:hAnsi="仿宋" w:hint="eastAsia"/>
          <w:sz w:val="28"/>
          <w:szCs w:val="28"/>
        </w:rPr>
        <w:t>（2</w:t>
      </w:r>
      <w:r w:rsidR="00F9519C">
        <w:rPr>
          <w:rFonts w:ascii="仿宋" w:eastAsia="仿宋" w:hAnsi="仿宋" w:hint="eastAsia"/>
          <w:sz w:val="28"/>
          <w:szCs w:val="28"/>
        </w:rPr>
        <w:t>）</w:t>
      </w:r>
      <w:r>
        <w:rPr>
          <w:rFonts w:ascii="仿宋" w:eastAsia="仿宋" w:hAnsi="仿宋" w:hint="eastAsia"/>
          <w:sz w:val="28"/>
          <w:szCs w:val="28"/>
        </w:rPr>
        <w:t>在南通市区设有服务机构，提供理赔服务由当地公司负责的承诺（承诺函自拟）；</w:t>
      </w:r>
    </w:p>
    <w:p w:rsidR="00C11AD8" w:rsidRDefault="000E50CB">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lang w:val="zh-CN"/>
        </w:rPr>
        <w:t>投标供应商针对本项目的保险保障服务方案（格式自拟）；</w:t>
      </w:r>
    </w:p>
    <w:p w:rsidR="00C11AD8" w:rsidRDefault="000E50CB">
      <w:pPr>
        <w:spacing w:line="4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rPr>
        <w:t>4</w:t>
      </w:r>
      <w:r>
        <w:rPr>
          <w:rFonts w:ascii="仿宋" w:eastAsia="仿宋" w:hAnsi="仿宋" w:cs="仿宋" w:hint="eastAsia"/>
          <w:sz w:val="28"/>
          <w:szCs w:val="28"/>
          <w:lang w:val="zh-CN"/>
        </w:rPr>
        <w:t>）法定代表人为同一个人的两个及两个以上法人，母公司、全资子公司及其控股公司，都不得在同一采购项目相同标段中同时投</w:t>
      </w:r>
      <w:r>
        <w:rPr>
          <w:rFonts w:ascii="仿宋" w:eastAsia="仿宋" w:hAnsi="仿宋" w:cs="仿宋" w:hint="eastAsia"/>
          <w:sz w:val="28"/>
          <w:szCs w:val="28"/>
          <w:lang w:val="zh-CN"/>
        </w:rPr>
        <w:lastRenderedPageBreak/>
        <w:t>标，一经发现，将视同围标处理。</w:t>
      </w:r>
    </w:p>
    <w:p w:rsidR="00C11AD8" w:rsidRDefault="000E50CB">
      <w:pPr>
        <w:spacing w:line="4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rPr>
        <w:t>5</w:t>
      </w:r>
      <w:r>
        <w:rPr>
          <w:rFonts w:ascii="仿宋" w:eastAsia="仿宋" w:hAnsi="仿宋" w:cs="仿宋" w:hint="eastAsia"/>
          <w:sz w:val="28"/>
          <w:szCs w:val="28"/>
          <w:lang w:val="zh-CN"/>
        </w:rPr>
        <w:t>）本项目不接受联合体投标。</w:t>
      </w:r>
    </w:p>
    <w:p w:rsidR="00C11AD8" w:rsidRDefault="000E50CB">
      <w:pPr>
        <w:spacing w:line="4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rPr>
        <w:t>6</w:t>
      </w:r>
      <w:r>
        <w:rPr>
          <w:rFonts w:ascii="仿宋" w:eastAsia="仿宋" w:hAnsi="仿宋" w:cs="仿宋" w:hint="eastAsia"/>
          <w:sz w:val="28"/>
          <w:szCs w:val="28"/>
          <w:lang w:val="zh-CN"/>
        </w:rPr>
        <w:t>）未被“信用中国”网站列入失信被执行人、重大税收违法案件当事人名单、采购严重失信行为记录名单，</w:t>
      </w:r>
      <w:r>
        <w:rPr>
          <w:rFonts w:ascii="仿宋" w:eastAsia="仿宋" w:hAnsi="仿宋" w:cs="仿宋" w:hint="eastAsia"/>
          <w:sz w:val="28"/>
          <w:szCs w:val="28"/>
        </w:rPr>
        <w:t>提供网站截图</w:t>
      </w:r>
      <w:r>
        <w:rPr>
          <w:rFonts w:ascii="仿宋" w:eastAsia="仿宋" w:hAnsi="仿宋" w:cs="仿宋" w:hint="eastAsia"/>
          <w:sz w:val="28"/>
          <w:szCs w:val="28"/>
          <w:lang w:val="zh-CN"/>
        </w:rPr>
        <w:t>。</w:t>
      </w:r>
    </w:p>
    <w:p w:rsidR="00C11AD8" w:rsidRDefault="000E50CB">
      <w:pPr>
        <w:spacing w:line="460" w:lineRule="exact"/>
        <w:ind w:firstLineChars="200" w:firstLine="643"/>
        <w:rPr>
          <w:rFonts w:ascii="仿宋" w:eastAsia="仿宋" w:hAnsi="仿宋"/>
          <w:b/>
          <w:bCs/>
          <w:sz w:val="32"/>
          <w:szCs w:val="32"/>
        </w:rPr>
      </w:pPr>
      <w:r>
        <w:rPr>
          <w:rFonts w:ascii="仿宋" w:eastAsia="仿宋" w:hAnsi="仿宋" w:hint="eastAsia"/>
          <w:b/>
          <w:bCs/>
          <w:sz w:val="32"/>
          <w:szCs w:val="32"/>
        </w:rPr>
        <w:t>四、获取</w:t>
      </w:r>
      <w:bookmarkEnd w:id="10"/>
      <w:bookmarkEnd w:id="11"/>
      <w:bookmarkEnd w:id="12"/>
      <w:bookmarkEnd w:id="13"/>
      <w:r w:rsidR="00F9519C">
        <w:rPr>
          <w:rFonts w:ascii="仿宋" w:eastAsia="仿宋" w:hAnsi="仿宋" w:hint="eastAsia"/>
          <w:b/>
          <w:bCs/>
          <w:sz w:val="32"/>
          <w:szCs w:val="32"/>
        </w:rPr>
        <w:t>比价</w:t>
      </w:r>
      <w:r>
        <w:rPr>
          <w:rFonts w:ascii="仿宋" w:eastAsia="仿宋" w:hAnsi="仿宋" w:hint="eastAsia"/>
          <w:b/>
          <w:bCs/>
          <w:sz w:val="32"/>
          <w:szCs w:val="32"/>
        </w:rPr>
        <w:t>文件</w:t>
      </w:r>
    </w:p>
    <w:p w:rsidR="00C11AD8" w:rsidRDefault="000E50CB">
      <w:pPr>
        <w:spacing w:line="460" w:lineRule="exact"/>
        <w:ind w:firstLine="540"/>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hint="eastAsia"/>
          <w:sz w:val="28"/>
          <w:szCs w:val="28"/>
          <w:u w:val="single"/>
        </w:rPr>
        <w:t>2022年09月01日</w:t>
      </w:r>
      <w:r>
        <w:rPr>
          <w:rFonts w:ascii="仿宋" w:eastAsia="仿宋" w:hAnsi="仿宋" w:cs="宋体" w:hint="eastAsia"/>
          <w:sz w:val="28"/>
          <w:szCs w:val="28"/>
        </w:rPr>
        <w:t>至</w:t>
      </w:r>
      <w:r>
        <w:rPr>
          <w:rFonts w:ascii="仿宋" w:eastAsia="仿宋" w:hAnsi="仿宋" w:cs="宋体" w:hint="eastAsia"/>
          <w:sz w:val="28"/>
          <w:szCs w:val="28"/>
          <w:u w:val="single"/>
        </w:rPr>
        <w:t>2022年09月07日</w:t>
      </w:r>
      <w:r>
        <w:rPr>
          <w:rFonts w:ascii="仿宋" w:eastAsia="仿宋" w:hAnsi="仿宋" w:cs="宋体" w:hint="eastAsia"/>
          <w:sz w:val="28"/>
          <w:szCs w:val="28"/>
        </w:rPr>
        <w:t>（北京时间，</w:t>
      </w:r>
      <w:r>
        <w:rPr>
          <w:rFonts w:ascii="仿宋" w:eastAsia="仿宋" w:hAnsi="仿宋" w:cs="宋体"/>
          <w:sz w:val="28"/>
          <w:szCs w:val="28"/>
        </w:rPr>
        <w:t>法定节假日</w:t>
      </w:r>
      <w:r>
        <w:rPr>
          <w:rFonts w:ascii="仿宋" w:eastAsia="仿宋" w:hAnsi="仿宋" w:cs="宋体" w:hint="eastAsia"/>
          <w:sz w:val="28"/>
          <w:szCs w:val="28"/>
        </w:rPr>
        <w:t>除外）</w:t>
      </w:r>
    </w:p>
    <w:p w:rsidR="00C11AD8" w:rsidRDefault="000E50CB">
      <w:pPr>
        <w:spacing w:line="460" w:lineRule="exact"/>
        <w:ind w:firstLine="540"/>
        <w:rPr>
          <w:rFonts w:ascii="仿宋" w:eastAsia="仿宋" w:hAnsi="仿宋" w:cs="宋体"/>
          <w:sz w:val="28"/>
          <w:szCs w:val="28"/>
          <w:u w:val="single"/>
        </w:rPr>
      </w:pPr>
      <w:r>
        <w:rPr>
          <w:rFonts w:ascii="仿宋" w:eastAsia="仿宋" w:hAnsi="仿宋" w:cs="宋体" w:hint="eastAsia"/>
          <w:sz w:val="28"/>
          <w:szCs w:val="28"/>
        </w:rPr>
        <w:t>地点：南通市教育局官网</w:t>
      </w:r>
      <w:r w:rsidR="00F9519C">
        <w:rPr>
          <w:rFonts w:ascii="仿宋" w:eastAsia="仿宋" w:hAnsi="仿宋" w:cs="宋体" w:hint="eastAsia"/>
          <w:sz w:val="28"/>
          <w:szCs w:val="28"/>
        </w:rPr>
        <w:t>或江苏省南通市第二中学官网</w:t>
      </w:r>
    </w:p>
    <w:p w:rsidR="00C11AD8" w:rsidRDefault="000E50CB">
      <w:pPr>
        <w:spacing w:line="460" w:lineRule="exact"/>
        <w:ind w:firstLine="540"/>
        <w:rPr>
          <w:rFonts w:ascii="仿宋" w:eastAsia="仿宋" w:hAnsi="仿宋" w:cs="宋体"/>
          <w:sz w:val="28"/>
          <w:szCs w:val="28"/>
        </w:rPr>
      </w:pPr>
      <w:r>
        <w:rPr>
          <w:rFonts w:ascii="仿宋" w:eastAsia="仿宋" w:hAnsi="仿宋" w:cs="宋体" w:hint="eastAsia"/>
          <w:sz w:val="28"/>
          <w:szCs w:val="28"/>
        </w:rPr>
        <w:t>方式：无需报</w:t>
      </w:r>
      <w:bookmarkStart w:id="14" w:name="_Toc35393801"/>
      <w:bookmarkStart w:id="15" w:name="_Toc28359092"/>
      <w:bookmarkStart w:id="16" w:name="_Toc28359015"/>
      <w:bookmarkStart w:id="17" w:name="_Toc35393632"/>
      <w:r>
        <w:rPr>
          <w:rFonts w:ascii="仿宋" w:eastAsia="仿宋" w:hAnsi="仿宋" w:cs="宋体" w:hint="eastAsia"/>
          <w:sz w:val="28"/>
          <w:szCs w:val="28"/>
        </w:rPr>
        <w:t>名，自行下载。</w:t>
      </w:r>
    </w:p>
    <w:p w:rsidR="00C11AD8" w:rsidRDefault="00F9519C">
      <w:pPr>
        <w:spacing w:line="460" w:lineRule="exact"/>
        <w:ind w:firstLine="540"/>
        <w:rPr>
          <w:rFonts w:ascii="仿宋" w:eastAsia="仿宋" w:hAnsi="仿宋"/>
          <w:b/>
          <w:bCs/>
          <w:sz w:val="32"/>
          <w:szCs w:val="32"/>
        </w:rPr>
      </w:pPr>
      <w:r>
        <w:rPr>
          <w:rFonts w:ascii="仿宋" w:eastAsia="仿宋" w:hAnsi="仿宋" w:hint="eastAsia"/>
          <w:b/>
          <w:bCs/>
          <w:sz w:val="32"/>
          <w:szCs w:val="32"/>
        </w:rPr>
        <w:t>五、比价</w:t>
      </w:r>
      <w:r w:rsidR="000E50CB">
        <w:rPr>
          <w:rFonts w:ascii="仿宋" w:eastAsia="仿宋" w:hAnsi="仿宋" w:hint="eastAsia"/>
          <w:b/>
          <w:bCs/>
          <w:sz w:val="32"/>
          <w:szCs w:val="32"/>
        </w:rPr>
        <w:t>文件提交</w:t>
      </w:r>
      <w:bookmarkEnd w:id="14"/>
      <w:bookmarkEnd w:id="15"/>
      <w:bookmarkEnd w:id="16"/>
      <w:bookmarkEnd w:id="17"/>
    </w:p>
    <w:p w:rsidR="00C11AD8" w:rsidRDefault="000E50CB">
      <w:pPr>
        <w:spacing w:line="460" w:lineRule="exact"/>
        <w:ind w:firstLineChars="200" w:firstLine="560"/>
        <w:rPr>
          <w:rFonts w:ascii="仿宋" w:eastAsia="仿宋" w:hAnsi="仿宋"/>
          <w:bCs/>
          <w:sz w:val="28"/>
          <w:szCs w:val="28"/>
          <w:u w:val="single"/>
        </w:rPr>
      </w:pPr>
      <w:r>
        <w:rPr>
          <w:rFonts w:ascii="仿宋" w:eastAsia="仿宋" w:hAnsi="仿宋" w:hint="eastAsia"/>
          <w:sz w:val="28"/>
          <w:szCs w:val="28"/>
        </w:rPr>
        <w:t>截止时间：</w:t>
      </w:r>
      <w:r>
        <w:rPr>
          <w:rFonts w:ascii="仿宋" w:eastAsia="仿宋" w:hAnsi="仿宋" w:hint="eastAsia"/>
          <w:sz w:val="28"/>
          <w:szCs w:val="28"/>
          <w:u w:val="single"/>
        </w:rPr>
        <w:t>2022</w:t>
      </w:r>
      <w:r>
        <w:rPr>
          <w:rFonts w:ascii="仿宋" w:eastAsia="仿宋" w:hAnsi="仿宋" w:hint="eastAsia"/>
          <w:bCs/>
          <w:sz w:val="28"/>
          <w:szCs w:val="28"/>
          <w:u w:val="single"/>
        </w:rPr>
        <w:t>年09月13日</w:t>
      </w:r>
      <w:r w:rsidR="00F9519C">
        <w:rPr>
          <w:rFonts w:ascii="仿宋" w:eastAsia="仿宋" w:hAnsi="仿宋" w:hint="eastAsia"/>
          <w:bCs/>
          <w:sz w:val="28"/>
          <w:szCs w:val="28"/>
          <w:u w:val="single"/>
        </w:rPr>
        <w:t>15</w:t>
      </w:r>
      <w:r>
        <w:rPr>
          <w:rFonts w:ascii="仿宋" w:eastAsia="仿宋" w:hAnsi="仿宋" w:hint="eastAsia"/>
          <w:bCs/>
          <w:sz w:val="28"/>
          <w:szCs w:val="28"/>
          <w:u w:val="single"/>
        </w:rPr>
        <w:t>点</w:t>
      </w:r>
      <w:r>
        <w:rPr>
          <w:rFonts w:ascii="仿宋" w:eastAsia="仿宋" w:hAnsi="仿宋" w:hint="eastAsia"/>
          <w:bCs/>
          <w:sz w:val="28"/>
          <w:szCs w:val="28"/>
        </w:rPr>
        <w:t>（北京时间）</w:t>
      </w:r>
    </w:p>
    <w:p w:rsidR="00C11AD8" w:rsidRDefault="000E50CB">
      <w:pPr>
        <w:spacing w:line="460" w:lineRule="exact"/>
        <w:ind w:firstLineChars="200" w:firstLine="560"/>
        <w:rPr>
          <w:rFonts w:ascii="仿宋" w:eastAsia="仿宋" w:hAnsi="仿宋"/>
          <w:sz w:val="28"/>
          <w:szCs w:val="28"/>
        </w:rPr>
      </w:pPr>
      <w:r>
        <w:rPr>
          <w:rFonts w:ascii="仿宋" w:eastAsia="仿宋" w:hAnsi="仿宋" w:hint="eastAsia"/>
          <w:sz w:val="28"/>
          <w:szCs w:val="28"/>
        </w:rPr>
        <w:t>地点：</w:t>
      </w:r>
      <w:r>
        <w:rPr>
          <w:rFonts w:ascii="仿宋" w:eastAsia="仿宋" w:hAnsi="仿宋" w:hint="eastAsia"/>
          <w:b/>
          <w:bCs/>
          <w:sz w:val="28"/>
          <w:szCs w:val="28"/>
          <w:u w:val="single"/>
        </w:rPr>
        <w:t>崇川区崇川路58号，南通产业技术研究院有限公司九号楼十楼1003，</w:t>
      </w:r>
      <w:r>
        <w:rPr>
          <w:rFonts w:ascii="仿宋" w:eastAsia="仿宋" w:hAnsi="仿宋" w:hint="eastAsia"/>
          <w:sz w:val="28"/>
          <w:szCs w:val="28"/>
        </w:rPr>
        <w:t>如有变动另行通知。</w:t>
      </w:r>
      <w:bookmarkStart w:id="18" w:name="_Toc35393633"/>
      <w:bookmarkStart w:id="19" w:name="_Toc35393802"/>
      <w:bookmarkStart w:id="20" w:name="_Toc28359016"/>
      <w:bookmarkStart w:id="21" w:name="_Toc28359093"/>
    </w:p>
    <w:p w:rsidR="00C11AD8" w:rsidRDefault="000E50CB">
      <w:pPr>
        <w:spacing w:line="460" w:lineRule="exact"/>
        <w:ind w:firstLineChars="200" w:firstLine="643"/>
        <w:rPr>
          <w:rFonts w:ascii="仿宋" w:eastAsia="仿宋" w:hAnsi="仿宋"/>
          <w:b/>
          <w:bCs/>
          <w:sz w:val="32"/>
          <w:szCs w:val="32"/>
        </w:rPr>
      </w:pPr>
      <w:r>
        <w:rPr>
          <w:rFonts w:ascii="仿宋" w:eastAsia="仿宋" w:hAnsi="仿宋" w:hint="eastAsia"/>
          <w:b/>
          <w:bCs/>
          <w:sz w:val="32"/>
          <w:szCs w:val="32"/>
        </w:rPr>
        <w:t>六、</w:t>
      </w:r>
      <w:bookmarkEnd w:id="18"/>
      <w:bookmarkEnd w:id="19"/>
      <w:bookmarkEnd w:id="20"/>
      <w:bookmarkEnd w:id="21"/>
      <w:r w:rsidR="00F9519C">
        <w:rPr>
          <w:rFonts w:ascii="仿宋" w:eastAsia="仿宋" w:hAnsi="仿宋" w:hint="eastAsia"/>
          <w:b/>
          <w:bCs/>
          <w:sz w:val="32"/>
          <w:szCs w:val="32"/>
        </w:rPr>
        <w:t>比价</w:t>
      </w:r>
      <w:r>
        <w:rPr>
          <w:rFonts w:ascii="仿宋" w:eastAsia="仿宋" w:hAnsi="仿宋" w:hint="eastAsia"/>
          <w:b/>
          <w:bCs/>
          <w:sz w:val="32"/>
          <w:szCs w:val="32"/>
        </w:rPr>
        <w:t>文件开启</w:t>
      </w:r>
    </w:p>
    <w:p w:rsidR="00C11AD8" w:rsidRDefault="000E50CB">
      <w:pPr>
        <w:spacing w:line="460" w:lineRule="exact"/>
        <w:ind w:firstLineChars="200" w:firstLine="560"/>
        <w:rPr>
          <w:rFonts w:ascii="仿宋" w:eastAsia="仿宋" w:hAnsi="仿宋"/>
          <w:bCs/>
          <w:sz w:val="28"/>
          <w:szCs w:val="28"/>
          <w:u w:val="single"/>
        </w:rPr>
      </w:pPr>
      <w:r>
        <w:rPr>
          <w:rFonts w:ascii="仿宋" w:eastAsia="仿宋" w:hAnsi="仿宋" w:hint="eastAsia"/>
          <w:sz w:val="28"/>
          <w:szCs w:val="28"/>
        </w:rPr>
        <w:t>时间：</w:t>
      </w:r>
      <w:r>
        <w:rPr>
          <w:rFonts w:ascii="仿宋" w:eastAsia="仿宋" w:hAnsi="仿宋" w:hint="eastAsia"/>
          <w:sz w:val="28"/>
          <w:szCs w:val="28"/>
          <w:u w:val="single"/>
        </w:rPr>
        <w:t>2022</w:t>
      </w:r>
      <w:r>
        <w:rPr>
          <w:rFonts w:ascii="仿宋" w:eastAsia="仿宋" w:hAnsi="仿宋" w:hint="eastAsia"/>
          <w:bCs/>
          <w:sz w:val="28"/>
          <w:szCs w:val="28"/>
          <w:u w:val="single"/>
        </w:rPr>
        <w:t>年09月13日</w:t>
      </w:r>
      <w:r w:rsidR="00F9519C">
        <w:rPr>
          <w:rFonts w:ascii="仿宋" w:eastAsia="仿宋" w:hAnsi="仿宋" w:hint="eastAsia"/>
          <w:bCs/>
          <w:sz w:val="28"/>
          <w:szCs w:val="28"/>
          <w:u w:val="single"/>
        </w:rPr>
        <w:t>15</w:t>
      </w:r>
      <w:r>
        <w:rPr>
          <w:rFonts w:ascii="仿宋" w:eastAsia="仿宋" w:hAnsi="仿宋" w:hint="eastAsia"/>
          <w:bCs/>
          <w:sz w:val="28"/>
          <w:szCs w:val="28"/>
          <w:u w:val="single"/>
        </w:rPr>
        <w:t>点</w:t>
      </w:r>
      <w:r>
        <w:rPr>
          <w:rFonts w:ascii="仿宋" w:eastAsia="仿宋" w:hAnsi="仿宋" w:hint="eastAsia"/>
          <w:bCs/>
          <w:sz w:val="28"/>
          <w:szCs w:val="28"/>
        </w:rPr>
        <w:t>（北京时间）</w:t>
      </w:r>
    </w:p>
    <w:p w:rsidR="00C11AD8" w:rsidRDefault="000E50CB">
      <w:pPr>
        <w:spacing w:line="460" w:lineRule="exact"/>
        <w:ind w:firstLineChars="200" w:firstLine="560"/>
        <w:rPr>
          <w:rFonts w:ascii="仿宋" w:eastAsia="仿宋" w:hAnsi="仿宋"/>
          <w:sz w:val="28"/>
          <w:szCs w:val="28"/>
        </w:rPr>
      </w:pPr>
      <w:r>
        <w:rPr>
          <w:rFonts w:ascii="仿宋" w:eastAsia="仿宋" w:hAnsi="仿宋" w:hint="eastAsia"/>
          <w:sz w:val="28"/>
          <w:szCs w:val="28"/>
        </w:rPr>
        <w:t>地点：</w:t>
      </w:r>
      <w:r>
        <w:rPr>
          <w:rFonts w:ascii="仿宋" w:eastAsia="仿宋" w:hAnsi="仿宋" w:hint="eastAsia"/>
          <w:b/>
          <w:bCs/>
          <w:sz w:val="28"/>
          <w:szCs w:val="28"/>
          <w:u w:val="single"/>
        </w:rPr>
        <w:t>崇川区崇川路58号，南通产业技术研究院有限公司九号楼十楼1003，</w:t>
      </w:r>
      <w:r>
        <w:rPr>
          <w:rFonts w:ascii="仿宋" w:eastAsia="仿宋" w:hAnsi="仿宋" w:hint="eastAsia"/>
          <w:sz w:val="28"/>
          <w:szCs w:val="28"/>
        </w:rPr>
        <w:t>如有变动另行通知。</w:t>
      </w:r>
      <w:bookmarkStart w:id="22" w:name="_Toc35393634"/>
      <w:bookmarkStart w:id="23" w:name="_Toc28359094"/>
      <w:bookmarkStart w:id="24" w:name="_Toc35393803"/>
      <w:bookmarkStart w:id="25" w:name="_Toc28359017"/>
    </w:p>
    <w:p w:rsidR="00C11AD8" w:rsidRDefault="000E50CB">
      <w:pPr>
        <w:spacing w:line="460" w:lineRule="exact"/>
        <w:ind w:firstLineChars="200" w:firstLine="643"/>
        <w:rPr>
          <w:rFonts w:ascii="仿宋" w:eastAsia="仿宋" w:hAnsi="仿宋"/>
          <w:b/>
          <w:bCs/>
          <w:sz w:val="32"/>
          <w:szCs w:val="32"/>
        </w:rPr>
      </w:pPr>
      <w:r>
        <w:rPr>
          <w:rFonts w:ascii="仿宋" w:eastAsia="仿宋" w:hAnsi="仿宋" w:hint="eastAsia"/>
          <w:b/>
          <w:bCs/>
          <w:sz w:val="32"/>
          <w:szCs w:val="32"/>
        </w:rPr>
        <w:t>七、比价公告期限</w:t>
      </w:r>
      <w:bookmarkEnd w:id="22"/>
      <w:bookmarkEnd w:id="23"/>
      <w:bookmarkEnd w:id="24"/>
      <w:bookmarkEnd w:id="25"/>
    </w:p>
    <w:p w:rsidR="00C11AD8" w:rsidRDefault="000E50CB">
      <w:pPr>
        <w:spacing w:line="460" w:lineRule="exact"/>
        <w:ind w:firstLineChars="200" w:firstLine="560"/>
        <w:rPr>
          <w:rFonts w:ascii="仿宋_GB2312" w:eastAsia="仿宋" w:hAnsi="宋体"/>
          <w:sz w:val="28"/>
          <w:szCs w:val="32"/>
        </w:rPr>
      </w:pPr>
      <w:bookmarkStart w:id="26" w:name="_Toc35393635"/>
      <w:bookmarkStart w:id="27" w:name="_Toc35393804"/>
      <w:r>
        <w:rPr>
          <w:rFonts w:ascii="仿宋_GB2312" w:eastAsia="仿宋" w:hAnsi="宋体" w:hint="eastAsia"/>
          <w:sz w:val="28"/>
          <w:szCs w:val="32"/>
        </w:rPr>
        <w:t>自比价公告在南通市教育局网站发布之日起</w:t>
      </w:r>
      <w:r>
        <w:rPr>
          <w:rFonts w:ascii="仿宋_GB2312" w:eastAsia="仿宋" w:hAnsi="宋体" w:hint="eastAsia"/>
          <w:sz w:val="28"/>
          <w:szCs w:val="32"/>
        </w:rPr>
        <w:t>1</w:t>
      </w:r>
      <w:r>
        <w:rPr>
          <w:rFonts w:ascii="仿宋_GB2312" w:eastAsia="仿宋" w:hAnsi="宋体" w:hint="eastAsia"/>
          <w:sz w:val="28"/>
          <w:szCs w:val="32"/>
        </w:rPr>
        <w:t>个工作日。</w:t>
      </w:r>
    </w:p>
    <w:p w:rsidR="00C11AD8" w:rsidRDefault="000E50CB">
      <w:pPr>
        <w:spacing w:line="460" w:lineRule="exact"/>
        <w:ind w:firstLineChars="200" w:firstLine="643"/>
        <w:rPr>
          <w:rFonts w:ascii="仿宋" w:eastAsia="仿宋" w:hAnsi="仿宋" w:cs="仿宋"/>
          <w:sz w:val="28"/>
          <w:szCs w:val="28"/>
        </w:rPr>
      </w:pPr>
      <w:r>
        <w:rPr>
          <w:rFonts w:ascii="仿宋" w:eastAsia="仿宋" w:hAnsi="仿宋" w:hint="eastAsia"/>
          <w:b/>
          <w:bCs/>
          <w:sz w:val="32"/>
          <w:szCs w:val="32"/>
        </w:rPr>
        <w:t>八、其他补充事宜</w:t>
      </w:r>
      <w:bookmarkStart w:id="28" w:name="_Toc35393805"/>
      <w:bookmarkStart w:id="29" w:name="_Toc35393636"/>
      <w:bookmarkStart w:id="30" w:name="_Toc28359095"/>
      <w:bookmarkStart w:id="31" w:name="_Toc28359018"/>
      <w:bookmarkEnd w:id="26"/>
      <w:bookmarkEnd w:id="27"/>
      <w:r>
        <w:rPr>
          <w:rFonts w:ascii="仿宋" w:eastAsia="仿宋" w:hAnsi="仿宋" w:hint="eastAsia"/>
          <w:b/>
          <w:bCs/>
          <w:sz w:val="32"/>
          <w:szCs w:val="32"/>
        </w:rPr>
        <w:t>：无。</w:t>
      </w:r>
    </w:p>
    <w:p w:rsidR="00C11AD8" w:rsidRDefault="000E50CB">
      <w:pPr>
        <w:spacing w:line="460" w:lineRule="exact"/>
        <w:ind w:firstLineChars="200" w:firstLine="643"/>
        <w:rPr>
          <w:rFonts w:ascii="仿宋" w:eastAsia="仿宋" w:hAnsi="仿宋"/>
          <w:b/>
          <w:bCs/>
          <w:sz w:val="32"/>
          <w:szCs w:val="32"/>
        </w:rPr>
      </w:pPr>
      <w:r>
        <w:rPr>
          <w:rFonts w:ascii="仿宋" w:eastAsia="仿宋" w:hAnsi="仿宋" w:hint="eastAsia"/>
          <w:b/>
          <w:bCs/>
          <w:sz w:val="32"/>
          <w:szCs w:val="32"/>
        </w:rPr>
        <w:t>九、凡对本次采购提出询问，请按以下方式联系。</w:t>
      </w:r>
      <w:bookmarkEnd w:id="28"/>
      <w:bookmarkEnd w:id="29"/>
      <w:bookmarkEnd w:id="30"/>
      <w:bookmarkEnd w:id="31"/>
    </w:p>
    <w:p w:rsidR="00C11AD8" w:rsidRDefault="000E50CB">
      <w:pPr>
        <w:pStyle w:val="2"/>
        <w:spacing w:line="460" w:lineRule="exact"/>
        <w:ind w:firstLineChars="300" w:firstLine="840"/>
        <w:rPr>
          <w:rFonts w:ascii="仿宋" w:eastAsia="仿宋" w:hAnsi="仿宋" w:cs="宋体"/>
          <w:b w:val="0"/>
          <w:sz w:val="28"/>
          <w:szCs w:val="28"/>
        </w:rPr>
      </w:pPr>
      <w:bookmarkStart w:id="32" w:name="_Toc28359019"/>
      <w:bookmarkStart w:id="33" w:name="_Toc35393637"/>
      <w:bookmarkStart w:id="34" w:name="_Toc28359096"/>
      <w:bookmarkStart w:id="35" w:name="_Toc35393806"/>
      <w:r>
        <w:rPr>
          <w:rFonts w:ascii="仿宋" w:eastAsia="仿宋" w:hAnsi="仿宋" w:cs="宋体" w:hint="eastAsia"/>
          <w:b w:val="0"/>
          <w:sz w:val="28"/>
          <w:szCs w:val="28"/>
        </w:rPr>
        <w:t>1.采购人信息</w:t>
      </w:r>
      <w:bookmarkEnd w:id="32"/>
      <w:bookmarkEnd w:id="33"/>
      <w:bookmarkEnd w:id="34"/>
      <w:bookmarkEnd w:id="35"/>
    </w:p>
    <w:p w:rsidR="00C11AD8" w:rsidRDefault="000E50CB">
      <w:pPr>
        <w:snapToGrid w:val="0"/>
        <w:spacing w:line="460" w:lineRule="exact"/>
        <w:ind w:firstLineChars="200" w:firstLine="560"/>
        <w:jc w:val="left"/>
        <w:rPr>
          <w:rFonts w:ascii="仿宋_GB2312" w:eastAsia="仿宋" w:hAnsi="宋体"/>
          <w:sz w:val="28"/>
          <w:szCs w:val="32"/>
          <w:u w:val="single"/>
        </w:rPr>
      </w:pPr>
      <w:bookmarkStart w:id="36" w:name="_Toc28359020"/>
      <w:bookmarkStart w:id="37" w:name="_Toc35393807"/>
      <w:bookmarkStart w:id="38" w:name="_Toc35393638"/>
      <w:bookmarkStart w:id="39" w:name="_Toc28359097"/>
      <w:r>
        <w:rPr>
          <w:rFonts w:ascii="仿宋_GB2312" w:eastAsia="仿宋" w:hAnsi="宋体" w:hint="eastAsia"/>
          <w:sz w:val="28"/>
          <w:szCs w:val="32"/>
        </w:rPr>
        <w:t>名称：</w:t>
      </w:r>
      <w:r>
        <w:rPr>
          <w:rFonts w:ascii="仿宋_GB2312" w:eastAsia="仿宋" w:hAnsi="宋体" w:hint="eastAsia"/>
          <w:sz w:val="28"/>
          <w:szCs w:val="32"/>
          <w:u w:val="single"/>
        </w:rPr>
        <w:t>南通市第二中学</w:t>
      </w:r>
    </w:p>
    <w:p w:rsidR="00C11AD8" w:rsidRDefault="000E50CB">
      <w:pPr>
        <w:snapToGrid w:val="0"/>
        <w:spacing w:line="460" w:lineRule="exact"/>
        <w:ind w:firstLineChars="200" w:firstLine="560"/>
        <w:jc w:val="left"/>
        <w:rPr>
          <w:rFonts w:ascii="仿宋" w:eastAsia="仿宋" w:hAnsi="仿宋"/>
          <w:sz w:val="28"/>
          <w:szCs w:val="28"/>
          <w:u w:val="single"/>
        </w:rPr>
      </w:pPr>
      <w:r>
        <w:rPr>
          <w:rFonts w:ascii="仿宋_GB2312" w:eastAsia="仿宋" w:hAnsi="宋体" w:hint="eastAsia"/>
          <w:sz w:val="28"/>
          <w:szCs w:val="32"/>
        </w:rPr>
        <w:t>联系方式：</w:t>
      </w:r>
      <w:r w:rsidR="00F9519C">
        <w:rPr>
          <w:rFonts w:ascii="仿宋" w:eastAsia="仿宋" w:hAnsi="仿宋" w:hint="eastAsia"/>
          <w:sz w:val="28"/>
          <w:szCs w:val="28"/>
          <w:u w:val="single"/>
        </w:rPr>
        <w:t>吴老师-13862969798</w:t>
      </w:r>
      <w:r>
        <w:rPr>
          <w:rFonts w:ascii="仿宋" w:eastAsia="仿宋" w:hAnsi="仿宋" w:hint="eastAsia"/>
          <w:sz w:val="28"/>
          <w:szCs w:val="28"/>
          <w:u w:val="single"/>
        </w:rPr>
        <w:t xml:space="preserve">    </w:t>
      </w:r>
    </w:p>
    <w:p w:rsidR="00C11AD8" w:rsidRDefault="000E50CB">
      <w:pPr>
        <w:snapToGrid w:val="0"/>
        <w:spacing w:line="460" w:lineRule="exact"/>
        <w:ind w:firstLineChars="200" w:firstLine="560"/>
        <w:jc w:val="left"/>
        <w:rPr>
          <w:rFonts w:ascii="仿宋_GB2312" w:eastAsia="仿宋" w:hAnsi="宋体"/>
          <w:sz w:val="28"/>
          <w:szCs w:val="32"/>
          <w:u w:val="single"/>
        </w:rPr>
      </w:pPr>
      <w:r>
        <w:rPr>
          <w:rFonts w:ascii="仿宋" w:eastAsia="仿宋" w:hAnsi="仿宋" w:hint="eastAsia"/>
          <w:sz w:val="28"/>
          <w:szCs w:val="28"/>
          <w:u w:val="single"/>
        </w:rPr>
        <w:t>监督：王老师 0513-89178666</w:t>
      </w:r>
    </w:p>
    <w:p w:rsidR="00C11AD8" w:rsidRDefault="000E50CB">
      <w:pPr>
        <w:pStyle w:val="2"/>
        <w:spacing w:line="460" w:lineRule="exact"/>
        <w:ind w:firstLineChars="300" w:firstLine="840"/>
        <w:rPr>
          <w:rFonts w:ascii="仿宋" w:eastAsia="仿宋" w:hAnsi="仿宋" w:cs="宋体"/>
          <w:b w:val="0"/>
          <w:sz w:val="28"/>
          <w:szCs w:val="28"/>
        </w:rPr>
      </w:pPr>
      <w:r>
        <w:rPr>
          <w:rFonts w:ascii="仿宋" w:eastAsia="仿宋" w:hAnsi="仿宋" w:cs="宋体" w:hint="eastAsia"/>
          <w:b w:val="0"/>
          <w:sz w:val="28"/>
          <w:szCs w:val="28"/>
        </w:rPr>
        <w:t>2.采购代理机构信息</w:t>
      </w:r>
      <w:bookmarkEnd w:id="36"/>
      <w:bookmarkEnd w:id="37"/>
      <w:bookmarkEnd w:id="38"/>
      <w:bookmarkEnd w:id="39"/>
    </w:p>
    <w:p w:rsidR="00C11AD8" w:rsidRDefault="000E50CB">
      <w:pPr>
        <w:spacing w:line="460" w:lineRule="exact"/>
        <w:ind w:firstLineChars="300" w:firstLine="840"/>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江苏中润工程建设咨询有限公司</w:t>
      </w:r>
    </w:p>
    <w:p w:rsidR="00C11AD8" w:rsidRDefault="000E50CB">
      <w:pPr>
        <w:spacing w:line="460" w:lineRule="exact"/>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南通市崇川区崇川路58号</w:t>
      </w:r>
    </w:p>
    <w:p w:rsidR="00C11AD8" w:rsidRDefault="000E50CB">
      <w:pPr>
        <w:spacing w:line="460" w:lineRule="exact"/>
        <w:ind w:firstLineChars="300" w:firstLine="840"/>
        <w:rPr>
          <w:rFonts w:ascii="仿宋" w:eastAsia="仿宋" w:hAnsi="仿宋" w:cs="仿宋"/>
          <w:sz w:val="36"/>
          <w:szCs w:val="36"/>
        </w:rPr>
      </w:pPr>
      <w:r>
        <w:rPr>
          <w:rFonts w:ascii="仿宋" w:eastAsia="仿宋" w:hAnsi="仿宋" w:hint="eastAsia"/>
          <w:sz w:val="28"/>
          <w:szCs w:val="28"/>
        </w:rPr>
        <w:lastRenderedPageBreak/>
        <w:t>联系方式：</w:t>
      </w:r>
      <w:r>
        <w:rPr>
          <w:rFonts w:ascii="仿宋" w:eastAsia="仿宋" w:hAnsi="仿宋" w:hint="eastAsia"/>
          <w:sz w:val="28"/>
          <w:szCs w:val="28"/>
          <w:u w:val="single"/>
        </w:rPr>
        <w:t>王工0513-55887688</w:t>
      </w:r>
    </w:p>
    <w:p w:rsidR="00C11AD8" w:rsidRDefault="00C11AD8" w:rsidP="00F9519C">
      <w:pPr>
        <w:pStyle w:val="3"/>
        <w:ind w:firstLine="687"/>
        <w:rPr>
          <w:rFonts w:ascii="仿宋" w:eastAsia="仿宋" w:hAnsi="仿宋" w:cs="仿宋"/>
          <w:sz w:val="36"/>
          <w:szCs w:val="36"/>
        </w:rPr>
      </w:pPr>
    </w:p>
    <w:p w:rsidR="00C11AD8" w:rsidRDefault="00C11AD8" w:rsidP="00F9519C">
      <w:pPr>
        <w:pStyle w:val="3"/>
        <w:ind w:firstLine="687"/>
        <w:rPr>
          <w:rFonts w:ascii="仿宋" w:eastAsia="仿宋" w:hAnsi="仿宋" w:cs="仿宋"/>
          <w:sz w:val="36"/>
          <w:szCs w:val="36"/>
        </w:rPr>
      </w:pPr>
    </w:p>
    <w:p w:rsidR="00C11AD8" w:rsidRDefault="00C11AD8" w:rsidP="00F9519C">
      <w:pPr>
        <w:pStyle w:val="3"/>
        <w:ind w:firstLine="687"/>
        <w:rPr>
          <w:rFonts w:ascii="仿宋" w:eastAsia="仿宋" w:hAnsi="仿宋" w:cs="仿宋"/>
          <w:sz w:val="36"/>
          <w:szCs w:val="36"/>
        </w:rPr>
      </w:pPr>
    </w:p>
    <w:p w:rsidR="00C11AD8" w:rsidRDefault="00C11AD8">
      <w:pPr>
        <w:pStyle w:val="3"/>
        <w:ind w:firstLineChars="0" w:firstLine="0"/>
        <w:rPr>
          <w:rFonts w:ascii="仿宋" w:eastAsia="仿宋" w:hAnsi="仿宋" w:cs="仿宋"/>
          <w:sz w:val="36"/>
          <w:szCs w:val="36"/>
        </w:rPr>
      </w:pPr>
    </w:p>
    <w:p w:rsidR="00C11AD8" w:rsidRDefault="00C11AD8">
      <w:pPr>
        <w:pStyle w:val="3"/>
        <w:ind w:firstLineChars="0" w:firstLine="0"/>
        <w:rPr>
          <w:rFonts w:ascii="仿宋" w:eastAsia="仿宋" w:hAnsi="仿宋" w:cs="仿宋"/>
          <w:sz w:val="36"/>
          <w:szCs w:val="36"/>
        </w:rPr>
      </w:pPr>
    </w:p>
    <w:p w:rsidR="00C11AD8" w:rsidRDefault="00C11AD8">
      <w:pPr>
        <w:pStyle w:val="3"/>
        <w:ind w:firstLineChars="0" w:firstLine="0"/>
        <w:rPr>
          <w:rFonts w:ascii="仿宋" w:eastAsia="仿宋" w:hAnsi="仿宋" w:cs="仿宋"/>
          <w:sz w:val="36"/>
          <w:szCs w:val="36"/>
        </w:rPr>
      </w:pPr>
    </w:p>
    <w:p w:rsidR="00C11AD8" w:rsidRDefault="00C11AD8">
      <w:pPr>
        <w:snapToGrid w:val="0"/>
        <w:spacing w:line="360" w:lineRule="auto"/>
        <w:jc w:val="center"/>
        <w:outlineLvl w:val="0"/>
        <w:rPr>
          <w:rFonts w:ascii="仿宋_GB2312" w:eastAsia="仿宋" w:hAnsi="宋体"/>
          <w:b/>
          <w:sz w:val="36"/>
          <w:szCs w:val="36"/>
        </w:rPr>
      </w:pPr>
      <w:bookmarkStart w:id="40" w:name="_Toc18907"/>
    </w:p>
    <w:p w:rsidR="00C11AD8" w:rsidRDefault="00C11AD8">
      <w:pPr>
        <w:snapToGrid w:val="0"/>
        <w:spacing w:line="360" w:lineRule="auto"/>
        <w:jc w:val="center"/>
        <w:outlineLvl w:val="0"/>
        <w:rPr>
          <w:rFonts w:ascii="仿宋_GB2312" w:eastAsia="仿宋" w:hAnsi="宋体"/>
          <w:b/>
          <w:sz w:val="36"/>
          <w:szCs w:val="36"/>
        </w:rPr>
      </w:pPr>
    </w:p>
    <w:p w:rsidR="00C11AD8" w:rsidRDefault="00C11AD8">
      <w:pPr>
        <w:snapToGrid w:val="0"/>
        <w:spacing w:line="360" w:lineRule="auto"/>
        <w:jc w:val="center"/>
        <w:outlineLvl w:val="0"/>
        <w:rPr>
          <w:rFonts w:ascii="仿宋_GB2312" w:eastAsia="仿宋" w:hAnsi="宋体"/>
          <w:b/>
          <w:sz w:val="36"/>
          <w:szCs w:val="36"/>
        </w:rPr>
      </w:pPr>
    </w:p>
    <w:p w:rsidR="00C11AD8" w:rsidRDefault="00C11AD8">
      <w:pPr>
        <w:snapToGrid w:val="0"/>
        <w:spacing w:line="360" w:lineRule="auto"/>
        <w:jc w:val="center"/>
        <w:outlineLvl w:val="0"/>
        <w:rPr>
          <w:rFonts w:ascii="仿宋_GB2312" w:eastAsia="仿宋" w:hAnsi="宋体"/>
          <w:b/>
          <w:sz w:val="36"/>
          <w:szCs w:val="36"/>
        </w:rPr>
      </w:pPr>
    </w:p>
    <w:p w:rsidR="00C11AD8" w:rsidRDefault="00C11AD8">
      <w:pPr>
        <w:snapToGrid w:val="0"/>
        <w:spacing w:line="360" w:lineRule="auto"/>
        <w:jc w:val="center"/>
        <w:outlineLvl w:val="0"/>
        <w:rPr>
          <w:rFonts w:ascii="仿宋_GB2312" w:eastAsia="仿宋" w:hAnsi="宋体"/>
          <w:b/>
          <w:sz w:val="36"/>
          <w:szCs w:val="36"/>
        </w:rPr>
      </w:pPr>
    </w:p>
    <w:p w:rsidR="00C11AD8" w:rsidRDefault="00C11AD8">
      <w:pPr>
        <w:snapToGrid w:val="0"/>
        <w:spacing w:line="360" w:lineRule="auto"/>
        <w:jc w:val="center"/>
        <w:outlineLvl w:val="0"/>
        <w:rPr>
          <w:rFonts w:ascii="仿宋_GB2312" w:eastAsia="仿宋" w:hAnsi="宋体"/>
          <w:b/>
          <w:sz w:val="36"/>
          <w:szCs w:val="36"/>
        </w:rPr>
      </w:pPr>
    </w:p>
    <w:p w:rsidR="00C11AD8" w:rsidRDefault="00C11AD8">
      <w:pPr>
        <w:snapToGrid w:val="0"/>
        <w:spacing w:line="360" w:lineRule="auto"/>
        <w:jc w:val="center"/>
        <w:outlineLvl w:val="0"/>
        <w:rPr>
          <w:rFonts w:ascii="仿宋_GB2312" w:eastAsia="仿宋" w:hAnsi="宋体"/>
          <w:b/>
          <w:sz w:val="36"/>
          <w:szCs w:val="36"/>
        </w:rPr>
      </w:pPr>
    </w:p>
    <w:p w:rsidR="00C11AD8" w:rsidRDefault="00C11AD8">
      <w:pPr>
        <w:snapToGrid w:val="0"/>
        <w:spacing w:line="360" w:lineRule="auto"/>
        <w:jc w:val="center"/>
        <w:outlineLvl w:val="0"/>
        <w:rPr>
          <w:rFonts w:ascii="仿宋_GB2312" w:eastAsia="仿宋" w:hAnsi="宋体"/>
          <w:b/>
          <w:sz w:val="36"/>
          <w:szCs w:val="36"/>
        </w:rPr>
      </w:pPr>
    </w:p>
    <w:p w:rsidR="00C11AD8" w:rsidRDefault="00C11AD8">
      <w:pPr>
        <w:snapToGrid w:val="0"/>
        <w:spacing w:line="360" w:lineRule="auto"/>
        <w:outlineLvl w:val="0"/>
        <w:rPr>
          <w:rFonts w:ascii="仿宋_GB2312" w:eastAsia="仿宋" w:hAnsi="宋体"/>
          <w:b/>
          <w:sz w:val="36"/>
          <w:szCs w:val="36"/>
        </w:rPr>
      </w:pPr>
    </w:p>
    <w:p w:rsidR="00C11AD8" w:rsidRDefault="00C11AD8">
      <w:pPr>
        <w:pStyle w:val="a7"/>
      </w:pPr>
    </w:p>
    <w:p w:rsidR="00C11AD8" w:rsidRDefault="00C11AD8">
      <w:pPr>
        <w:snapToGrid w:val="0"/>
        <w:spacing w:line="360" w:lineRule="auto"/>
        <w:jc w:val="center"/>
        <w:outlineLvl w:val="0"/>
        <w:rPr>
          <w:rFonts w:ascii="仿宋_GB2312" w:eastAsia="仿宋" w:hAnsi="宋体"/>
          <w:b/>
          <w:sz w:val="36"/>
          <w:szCs w:val="36"/>
        </w:rPr>
      </w:pPr>
    </w:p>
    <w:p w:rsidR="00C11AD8" w:rsidRDefault="00C11AD8">
      <w:pPr>
        <w:snapToGrid w:val="0"/>
        <w:spacing w:line="360" w:lineRule="auto"/>
        <w:jc w:val="center"/>
        <w:outlineLvl w:val="0"/>
        <w:rPr>
          <w:rFonts w:ascii="仿宋_GB2312" w:eastAsia="仿宋" w:hAnsi="宋体"/>
          <w:b/>
          <w:sz w:val="36"/>
          <w:szCs w:val="36"/>
        </w:rPr>
      </w:pPr>
    </w:p>
    <w:p w:rsidR="00C11AD8" w:rsidRDefault="00C11AD8">
      <w:pPr>
        <w:snapToGrid w:val="0"/>
        <w:spacing w:line="360" w:lineRule="auto"/>
        <w:jc w:val="center"/>
        <w:outlineLvl w:val="0"/>
        <w:rPr>
          <w:rFonts w:ascii="仿宋_GB2312" w:eastAsia="仿宋" w:hAnsi="宋体"/>
          <w:b/>
          <w:sz w:val="36"/>
          <w:szCs w:val="36"/>
        </w:rPr>
      </w:pPr>
    </w:p>
    <w:p w:rsidR="00C11AD8" w:rsidRDefault="00C11AD8">
      <w:pPr>
        <w:snapToGrid w:val="0"/>
        <w:spacing w:line="360" w:lineRule="auto"/>
        <w:jc w:val="center"/>
        <w:outlineLvl w:val="0"/>
        <w:rPr>
          <w:rFonts w:ascii="仿宋_GB2312" w:eastAsia="仿宋" w:hAnsi="宋体"/>
          <w:b/>
          <w:sz w:val="36"/>
          <w:szCs w:val="36"/>
        </w:rPr>
      </w:pPr>
    </w:p>
    <w:p w:rsidR="00C11AD8" w:rsidRDefault="00C11AD8">
      <w:pPr>
        <w:snapToGrid w:val="0"/>
        <w:spacing w:line="360" w:lineRule="auto"/>
        <w:jc w:val="center"/>
        <w:outlineLvl w:val="0"/>
        <w:rPr>
          <w:rFonts w:ascii="仿宋_GB2312" w:eastAsia="仿宋" w:hAnsi="宋体"/>
          <w:b/>
          <w:sz w:val="36"/>
          <w:szCs w:val="36"/>
        </w:rPr>
      </w:pPr>
    </w:p>
    <w:p w:rsidR="00C11AD8" w:rsidRDefault="000E50CB">
      <w:pPr>
        <w:snapToGrid w:val="0"/>
        <w:spacing w:line="360" w:lineRule="auto"/>
        <w:jc w:val="center"/>
        <w:outlineLvl w:val="0"/>
        <w:rPr>
          <w:rFonts w:ascii="仿宋_GB2312" w:eastAsia="仿宋" w:hAnsi="宋体"/>
          <w:b/>
          <w:sz w:val="36"/>
          <w:szCs w:val="36"/>
        </w:rPr>
      </w:pPr>
      <w:r>
        <w:rPr>
          <w:rFonts w:ascii="仿宋_GB2312" w:eastAsia="仿宋" w:hAnsi="宋体" w:hint="eastAsia"/>
          <w:b/>
          <w:sz w:val="36"/>
          <w:szCs w:val="36"/>
        </w:rPr>
        <w:t>第二章</w:t>
      </w:r>
      <w:r>
        <w:rPr>
          <w:rFonts w:ascii="仿宋_GB2312" w:eastAsia="仿宋" w:hAnsi="宋体" w:hint="eastAsia"/>
          <w:b/>
          <w:sz w:val="36"/>
          <w:szCs w:val="36"/>
        </w:rPr>
        <w:t xml:space="preserve"> </w:t>
      </w:r>
      <w:r w:rsidR="002E64F7">
        <w:rPr>
          <w:rFonts w:ascii="仿宋_GB2312" w:eastAsia="仿宋" w:hAnsi="宋体" w:hint="eastAsia"/>
          <w:b/>
          <w:sz w:val="36"/>
          <w:szCs w:val="36"/>
        </w:rPr>
        <w:t>比价</w:t>
      </w:r>
      <w:r>
        <w:rPr>
          <w:rFonts w:ascii="仿宋_GB2312" w:eastAsia="仿宋" w:hAnsi="宋体" w:hint="eastAsia"/>
          <w:b/>
          <w:sz w:val="36"/>
          <w:szCs w:val="36"/>
        </w:rPr>
        <w:t>须知</w:t>
      </w:r>
      <w:bookmarkEnd w:id="40"/>
    </w:p>
    <w:p w:rsidR="00C11AD8" w:rsidRDefault="000E50CB">
      <w:pPr>
        <w:snapToGrid w:val="0"/>
        <w:spacing w:line="460" w:lineRule="exact"/>
        <w:ind w:firstLineChars="200" w:firstLine="643"/>
        <w:outlineLvl w:val="1"/>
        <w:rPr>
          <w:rFonts w:ascii="仿宋_GB2312" w:eastAsia="仿宋"/>
          <w:sz w:val="32"/>
          <w:szCs w:val="32"/>
        </w:rPr>
      </w:pPr>
      <w:r>
        <w:rPr>
          <w:rFonts w:ascii="仿宋_GB2312" w:eastAsia="仿宋" w:hAnsi="宋体" w:hint="eastAsia"/>
          <w:b/>
          <w:sz w:val="32"/>
          <w:szCs w:val="32"/>
        </w:rPr>
        <w:t>一、</w:t>
      </w:r>
      <w:r>
        <w:rPr>
          <w:rFonts w:ascii="仿宋_GB2312" w:eastAsia="仿宋" w:hint="eastAsia"/>
          <w:b/>
          <w:sz w:val="32"/>
          <w:szCs w:val="32"/>
        </w:rPr>
        <w:t>采购文件由采购人解释</w:t>
      </w:r>
      <w:r>
        <w:rPr>
          <w:rFonts w:ascii="仿宋_GB2312" w:eastAsia="仿宋" w:hint="eastAsia"/>
          <w:sz w:val="32"/>
          <w:szCs w:val="32"/>
        </w:rPr>
        <w:t>。</w:t>
      </w:r>
    </w:p>
    <w:p w:rsidR="00C11AD8" w:rsidRDefault="000E50CB">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1.</w:t>
      </w:r>
      <w:r>
        <w:rPr>
          <w:rFonts w:ascii="仿宋_GB2312" w:eastAsia="仿宋" w:hAnsi="宋体" w:hint="eastAsia"/>
          <w:sz w:val="28"/>
          <w:szCs w:val="28"/>
        </w:rPr>
        <w:t>供应商下载采购文件后，应仔细检查采购文件的所有内容，如对采购项目活动事项有疑问的，应在下载采购文件开始之日起</w:t>
      </w:r>
      <w:r>
        <w:rPr>
          <w:rFonts w:ascii="仿宋_GB2312" w:eastAsia="仿宋" w:hAnsi="宋体" w:hint="eastAsia"/>
          <w:sz w:val="28"/>
          <w:szCs w:val="28"/>
        </w:rPr>
        <w:t>3</w:t>
      </w:r>
      <w:r>
        <w:rPr>
          <w:rFonts w:ascii="仿宋_GB2312" w:eastAsia="仿宋" w:hAnsi="宋体" w:hint="eastAsia"/>
          <w:sz w:val="28"/>
          <w:szCs w:val="28"/>
        </w:rPr>
        <w:t>日内以书面形式提出询问或疑问，未在规定的</w:t>
      </w:r>
      <w:r>
        <w:rPr>
          <w:rFonts w:ascii="仿宋_GB2312" w:eastAsia="仿宋" w:hAnsi="宋体" w:hint="eastAsia"/>
          <w:sz w:val="28"/>
          <w:szCs w:val="28"/>
        </w:rPr>
        <w:t>3</w:t>
      </w:r>
      <w:r>
        <w:rPr>
          <w:rFonts w:ascii="仿宋_GB2312" w:eastAsia="仿宋" w:hAnsi="宋体" w:hint="eastAsia"/>
          <w:sz w:val="28"/>
          <w:szCs w:val="28"/>
        </w:rPr>
        <w:t>日内提出询问或疑问的，视同供应商理解并接受本采购文件所有内容，并由此引起的比价损失自负。</w:t>
      </w:r>
    </w:p>
    <w:p w:rsidR="00C11AD8" w:rsidRDefault="000E50CB">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2.</w:t>
      </w:r>
      <w:r w:rsidR="002E64F7">
        <w:rPr>
          <w:rFonts w:ascii="仿宋_GB2312" w:eastAsia="仿宋" w:hAnsi="宋体" w:hint="eastAsia"/>
          <w:sz w:val="28"/>
          <w:szCs w:val="28"/>
        </w:rPr>
        <w:t>比</w:t>
      </w:r>
      <w:r>
        <w:rPr>
          <w:rFonts w:ascii="仿宋_GB2312" w:eastAsia="仿宋" w:hAnsi="宋体" w:hint="eastAsia"/>
          <w:sz w:val="28"/>
          <w:szCs w:val="28"/>
        </w:rPr>
        <w:t>价</w:t>
      </w:r>
      <w:r w:rsidR="002E64F7">
        <w:rPr>
          <w:rFonts w:ascii="仿宋_GB2312" w:eastAsia="仿宋" w:hAnsi="宋体" w:hint="eastAsia"/>
          <w:sz w:val="28"/>
          <w:szCs w:val="28"/>
        </w:rPr>
        <w:t>人应认真审阅采购文件中所有的事项、格式、条款和规范要求等，如果比价人没有按照采购文件要求提交比价文件，或者比价文件没有对采购文件做出实质性响应，其比价将被拒绝，比</w:t>
      </w:r>
      <w:r>
        <w:rPr>
          <w:rFonts w:ascii="仿宋_GB2312" w:eastAsia="仿宋" w:hAnsi="宋体" w:hint="eastAsia"/>
          <w:sz w:val="28"/>
          <w:szCs w:val="28"/>
        </w:rPr>
        <w:t>价人自行承担责任。</w:t>
      </w:r>
    </w:p>
    <w:p w:rsidR="00C11AD8" w:rsidRDefault="000E50CB">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二、采购文件的澄清、修改、答疑</w:t>
      </w:r>
    </w:p>
    <w:p w:rsidR="00C11AD8" w:rsidRDefault="000E50CB">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1.</w:t>
      </w:r>
      <w:r>
        <w:rPr>
          <w:rFonts w:ascii="仿宋_GB2312" w:eastAsia="仿宋" w:hAnsi="宋体" w:hint="eastAsia"/>
          <w:sz w:val="28"/>
          <w:szCs w:val="28"/>
        </w:rPr>
        <w:t>采购人有权对发出的采购文件进行必要的澄清或修改。</w:t>
      </w:r>
    </w:p>
    <w:p w:rsidR="00C11AD8" w:rsidRDefault="000E50CB">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2.</w:t>
      </w:r>
      <w:r>
        <w:rPr>
          <w:rFonts w:ascii="仿宋_GB2312" w:eastAsia="仿宋" w:hAnsi="宋体" w:hint="eastAsia"/>
          <w:sz w:val="28"/>
          <w:szCs w:val="28"/>
        </w:rPr>
        <w:t>采购人可视情取消、延长相关时间。</w:t>
      </w:r>
    </w:p>
    <w:p w:rsidR="00C11AD8" w:rsidRDefault="000E50CB">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3.</w:t>
      </w:r>
      <w:r w:rsidR="002E64F7">
        <w:rPr>
          <w:rFonts w:ascii="仿宋_GB2312" w:eastAsia="仿宋" w:hAnsi="宋体" w:hint="eastAsia"/>
          <w:sz w:val="28"/>
          <w:szCs w:val="28"/>
        </w:rPr>
        <w:t>采购人对采购文件的澄清、修改将构成采购文件的一部分，对比</w:t>
      </w:r>
      <w:r>
        <w:rPr>
          <w:rFonts w:ascii="仿宋_GB2312" w:eastAsia="仿宋" w:hAnsi="宋体" w:hint="eastAsia"/>
          <w:sz w:val="28"/>
          <w:szCs w:val="28"/>
        </w:rPr>
        <w:t>价人具有约束力。</w:t>
      </w:r>
    </w:p>
    <w:p w:rsidR="00C11AD8" w:rsidRDefault="000E50CB">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4.</w:t>
      </w:r>
      <w:r w:rsidR="002E64F7">
        <w:rPr>
          <w:rFonts w:ascii="仿宋_GB2312" w:eastAsia="仿宋" w:hAnsi="宋体" w:hint="eastAsia"/>
          <w:sz w:val="28"/>
          <w:szCs w:val="28"/>
        </w:rPr>
        <w:t>比</w:t>
      </w:r>
      <w:r>
        <w:rPr>
          <w:rFonts w:ascii="仿宋_GB2312" w:eastAsia="仿宋" w:hAnsi="宋体" w:hint="eastAsia"/>
          <w:sz w:val="28"/>
          <w:szCs w:val="28"/>
        </w:rPr>
        <w:t>价人由于对采购文件的</w:t>
      </w:r>
      <w:r w:rsidR="002E64F7">
        <w:rPr>
          <w:rFonts w:ascii="仿宋_GB2312" w:eastAsia="仿宋" w:hAnsi="宋体" w:hint="eastAsia"/>
          <w:sz w:val="28"/>
          <w:szCs w:val="28"/>
        </w:rPr>
        <w:t>任何推论和误解以及采购人对有关问题的口头解释所造成的后果，均由比</w:t>
      </w:r>
      <w:r>
        <w:rPr>
          <w:rFonts w:ascii="仿宋_GB2312" w:eastAsia="仿宋" w:hAnsi="宋体" w:hint="eastAsia"/>
          <w:sz w:val="28"/>
          <w:szCs w:val="28"/>
        </w:rPr>
        <w:t>价人自负。</w:t>
      </w:r>
    </w:p>
    <w:p w:rsidR="00C11AD8" w:rsidRDefault="000E50CB">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5.</w:t>
      </w:r>
      <w:r>
        <w:rPr>
          <w:rFonts w:ascii="仿宋_GB2312" w:eastAsia="仿宋" w:hAnsi="宋体" w:hint="eastAsia"/>
          <w:sz w:val="28"/>
          <w:szCs w:val="28"/>
        </w:rPr>
        <w:t>采购人视情组织答疑会。</w:t>
      </w:r>
    </w:p>
    <w:p w:rsidR="00C11AD8" w:rsidRDefault="000E50CB">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三、比价报价</w:t>
      </w:r>
    </w:p>
    <w:p w:rsidR="00C11AD8" w:rsidRDefault="000E50CB">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一个标的只允许一个报价，不接受任何有选择性的报价。</w:t>
      </w:r>
    </w:p>
    <w:p w:rsidR="00C11AD8" w:rsidRDefault="002E64F7">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lastRenderedPageBreak/>
        <w:t>四、比价</w:t>
      </w:r>
      <w:r w:rsidR="000E50CB">
        <w:rPr>
          <w:rFonts w:ascii="仿宋_GB2312" w:eastAsia="仿宋" w:hAnsi="宋体" w:hint="eastAsia"/>
          <w:b/>
          <w:sz w:val="32"/>
          <w:szCs w:val="32"/>
        </w:rPr>
        <w:t>文件的编写、份数和签署</w:t>
      </w:r>
    </w:p>
    <w:p w:rsidR="00C11AD8" w:rsidRDefault="000E50CB">
      <w:pPr>
        <w:snapToGrid w:val="0"/>
        <w:spacing w:line="460" w:lineRule="exact"/>
        <w:ind w:firstLineChars="200" w:firstLine="560"/>
        <w:contextualSpacing/>
        <w:rPr>
          <w:rFonts w:ascii="仿宋_GB2312" w:eastAsia="仿宋" w:hAnsi="宋体"/>
          <w:sz w:val="28"/>
          <w:szCs w:val="28"/>
        </w:rPr>
      </w:pPr>
      <w:r>
        <w:rPr>
          <w:rFonts w:ascii="仿宋_GB2312" w:eastAsia="仿宋" w:hAnsi="宋体" w:hint="eastAsia"/>
          <w:sz w:val="28"/>
          <w:szCs w:val="28"/>
        </w:rPr>
        <w:t>1.</w:t>
      </w:r>
      <w:r w:rsidR="002E64F7">
        <w:rPr>
          <w:rFonts w:ascii="仿宋_GB2312" w:eastAsia="仿宋" w:hAnsi="宋体" w:hint="eastAsia"/>
          <w:sz w:val="28"/>
          <w:szCs w:val="28"/>
        </w:rPr>
        <w:t>议价人按第七部分“比价文件组成”编写比价</w:t>
      </w:r>
      <w:r>
        <w:rPr>
          <w:rFonts w:ascii="仿宋_GB2312" w:eastAsia="仿宋" w:hAnsi="宋体" w:hint="eastAsia"/>
          <w:sz w:val="28"/>
          <w:szCs w:val="28"/>
        </w:rPr>
        <w:t>文件。</w:t>
      </w:r>
      <w:r w:rsidR="002E64F7">
        <w:rPr>
          <w:rFonts w:ascii="仿宋_GB2312" w:eastAsia="仿宋" w:cs="宋体" w:hint="eastAsia"/>
          <w:kern w:val="0"/>
          <w:sz w:val="28"/>
          <w:szCs w:val="28"/>
          <w:lang w:val="zh-CN"/>
        </w:rPr>
        <w:t>比价</w:t>
      </w:r>
      <w:r>
        <w:rPr>
          <w:rFonts w:ascii="仿宋_GB2312" w:eastAsia="仿宋" w:cs="宋体" w:hint="eastAsia"/>
          <w:kern w:val="0"/>
          <w:sz w:val="28"/>
          <w:szCs w:val="28"/>
          <w:lang w:val="zh-CN"/>
        </w:rPr>
        <w:t>文件规格幅面</w:t>
      </w:r>
      <w:r>
        <w:rPr>
          <w:rFonts w:ascii="仿宋_GB2312" w:eastAsia="仿宋" w:hAnsi="宋体" w:hint="eastAsia"/>
          <w:sz w:val="28"/>
          <w:szCs w:val="28"/>
        </w:rPr>
        <w:t>A4</w:t>
      </w:r>
      <w:r>
        <w:rPr>
          <w:rFonts w:ascii="仿宋_GB2312" w:eastAsia="仿宋" w:hAnsi="宋体" w:hint="eastAsia"/>
          <w:sz w:val="28"/>
          <w:szCs w:val="28"/>
        </w:rPr>
        <w:t>纸（图纸等除外）；</w:t>
      </w:r>
      <w:r>
        <w:rPr>
          <w:rFonts w:ascii="仿宋_GB2312" w:eastAsia="仿宋" w:cs="宋体" w:hint="eastAsia"/>
          <w:kern w:val="0"/>
          <w:sz w:val="28"/>
          <w:szCs w:val="28"/>
          <w:lang w:val="zh-CN"/>
        </w:rPr>
        <w:t>正文使用仿宋体四号字；按照采购文件所</w:t>
      </w:r>
      <w:r w:rsidR="002E64F7">
        <w:rPr>
          <w:rFonts w:ascii="仿宋_GB2312" w:eastAsia="仿宋" w:cs="宋体" w:hint="eastAsia"/>
          <w:kern w:val="0"/>
          <w:sz w:val="28"/>
          <w:szCs w:val="28"/>
          <w:lang w:val="zh-CN"/>
        </w:rPr>
        <w:t>规定的内容顺序，统一编制目录，逐页编码，由于编排混乱导致比价文件被误读或查找不到，其责任应当由比</w:t>
      </w:r>
      <w:r>
        <w:rPr>
          <w:rFonts w:ascii="仿宋_GB2312" w:eastAsia="仿宋" w:cs="宋体" w:hint="eastAsia"/>
          <w:kern w:val="0"/>
          <w:sz w:val="28"/>
          <w:szCs w:val="28"/>
          <w:lang w:val="zh-CN"/>
        </w:rPr>
        <w:t>价人承担；</w:t>
      </w:r>
      <w:r>
        <w:rPr>
          <w:rFonts w:ascii="仿宋_GB2312" w:eastAsia="仿宋" w:hint="eastAsia"/>
          <w:sz w:val="28"/>
          <w:szCs w:val="28"/>
        </w:rPr>
        <w:t>牢固</w:t>
      </w:r>
      <w:r>
        <w:rPr>
          <w:rFonts w:ascii="仿宋_GB2312" w:eastAsia="仿宋" w:hAnsi="宋体" w:hint="eastAsia"/>
          <w:sz w:val="28"/>
          <w:szCs w:val="28"/>
        </w:rPr>
        <w:t>装订成册，不允许使用活页夹、拉杆夹、文件</w:t>
      </w:r>
      <w:r w:rsidR="002E64F7">
        <w:rPr>
          <w:rFonts w:ascii="仿宋_GB2312" w:eastAsia="仿宋" w:hAnsi="宋体" w:hint="eastAsia"/>
          <w:sz w:val="28"/>
          <w:szCs w:val="28"/>
        </w:rPr>
        <w:t>夹、塑料方便式书脊（插入式或穿孔式）装订；比价文件不得行间插字、涂改、增删，如修补错漏处，须经比价</w:t>
      </w:r>
      <w:r>
        <w:rPr>
          <w:rFonts w:ascii="仿宋_GB2312" w:eastAsia="仿宋" w:hAnsi="宋体" w:hint="eastAsia"/>
          <w:sz w:val="28"/>
          <w:szCs w:val="28"/>
        </w:rPr>
        <w:t>文件签署人签字并加盖公章。</w:t>
      </w:r>
    </w:p>
    <w:p w:rsidR="00C11AD8" w:rsidRDefault="000E50CB">
      <w:pPr>
        <w:snapToGrid w:val="0"/>
        <w:spacing w:line="460" w:lineRule="exact"/>
        <w:ind w:firstLineChars="200" w:firstLine="560"/>
        <w:contextualSpacing/>
        <w:rPr>
          <w:rFonts w:ascii="仿宋_GB2312" w:eastAsia="仿宋" w:hAnsi="宋体"/>
          <w:b/>
          <w:sz w:val="28"/>
          <w:szCs w:val="28"/>
        </w:rPr>
      </w:pPr>
      <w:r>
        <w:rPr>
          <w:rFonts w:ascii="仿宋_GB2312" w:eastAsia="仿宋" w:hAnsi="宋体" w:hint="eastAsia"/>
          <w:sz w:val="28"/>
          <w:szCs w:val="28"/>
        </w:rPr>
        <w:t>2.</w:t>
      </w:r>
      <w:r w:rsidR="002E64F7">
        <w:rPr>
          <w:rFonts w:ascii="仿宋_GB2312" w:eastAsia="仿宋" w:hAnsi="宋体" w:hint="eastAsia"/>
          <w:sz w:val="28"/>
          <w:szCs w:val="28"/>
        </w:rPr>
        <w:t>比价</w:t>
      </w:r>
      <w:r>
        <w:rPr>
          <w:rFonts w:ascii="仿宋_GB2312" w:eastAsia="仿宋" w:hAnsi="宋体" w:hint="eastAsia"/>
          <w:sz w:val="28"/>
          <w:szCs w:val="28"/>
        </w:rPr>
        <w:t>文件（资格审查文件、价格标），明确标注议价人全称、“正本”、“副本”字样。</w:t>
      </w:r>
      <w:r>
        <w:rPr>
          <w:rFonts w:ascii="仿宋_GB2312" w:eastAsia="仿宋" w:hAnsi="宋体" w:hint="eastAsia"/>
          <w:b/>
          <w:sz w:val="28"/>
          <w:szCs w:val="28"/>
        </w:rPr>
        <w:t>正本份数：</w:t>
      </w:r>
      <w:r>
        <w:rPr>
          <w:rFonts w:ascii="仿宋_GB2312" w:eastAsia="仿宋" w:hAnsi="宋体" w:hint="eastAsia"/>
          <w:b/>
          <w:sz w:val="28"/>
          <w:szCs w:val="28"/>
        </w:rPr>
        <w:t>1</w:t>
      </w:r>
      <w:r>
        <w:rPr>
          <w:rFonts w:ascii="仿宋_GB2312" w:eastAsia="仿宋" w:hAnsi="宋体" w:hint="eastAsia"/>
          <w:b/>
          <w:sz w:val="28"/>
          <w:szCs w:val="28"/>
        </w:rPr>
        <w:t>份，副本份数：</w:t>
      </w:r>
      <w:r>
        <w:rPr>
          <w:rFonts w:ascii="仿宋_GB2312" w:eastAsia="仿宋" w:hAnsi="宋体" w:hint="eastAsia"/>
          <w:b/>
          <w:sz w:val="28"/>
          <w:szCs w:val="28"/>
        </w:rPr>
        <w:t>2</w:t>
      </w:r>
      <w:r>
        <w:rPr>
          <w:rFonts w:ascii="仿宋_GB2312" w:eastAsia="仿宋" w:hAnsi="宋体" w:hint="eastAsia"/>
          <w:b/>
          <w:sz w:val="28"/>
          <w:szCs w:val="28"/>
        </w:rPr>
        <w:t>份。</w:t>
      </w:r>
    </w:p>
    <w:p w:rsidR="00C11AD8" w:rsidRDefault="000E50CB">
      <w:pPr>
        <w:snapToGrid w:val="0"/>
        <w:spacing w:line="460" w:lineRule="exact"/>
        <w:ind w:firstLineChars="200" w:firstLine="560"/>
        <w:contextualSpacing/>
        <w:rPr>
          <w:rFonts w:ascii="仿宋_GB2312" w:eastAsia="仿宋" w:hAnsi="宋体"/>
          <w:sz w:val="32"/>
          <w:szCs w:val="32"/>
        </w:rPr>
      </w:pPr>
      <w:r>
        <w:rPr>
          <w:rFonts w:ascii="仿宋_GB2312" w:eastAsia="仿宋" w:hAnsi="宋体" w:hint="eastAsia"/>
          <w:sz w:val="28"/>
          <w:szCs w:val="28"/>
        </w:rPr>
        <w:t>3.</w:t>
      </w:r>
      <w:r w:rsidR="002E64F7">
        <w:rPr>
          <w:rFonts w:ascii="仿宋_GB2312" w:eastAsia="仿宋" w:hAnsi="宋体" w:hint="eastAsia"/>
          <w:sz w:val="28"/>
          <w:szCs w:val="28"/>
        </w:rPr>
        <w:t>比价</w:t>
      </w:r>
      <w:r>
        <w:rPr>
          <w:rFonts w:ascii="仿宋_GB2312" w:eastAsia="仿宋" w:hAnsi="宋体" w:hint="eastAsia"/>
          <w:sz w:val="28"/>
          <w:szCs w:val="28"/>
        </w:rPr>
        <w:t>文件正本须打印并由议价人法定代表人或授权人签字并加盖单位印章。副本可复印，但须加盖单位印章。</w:t>
      </w:r>
    </w:p>
    <w:p w:rsidR="00C11AD8" w:rsidRDefault="002E64F7">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五、比价</w:t>
      </w:r>
      <w:r w:rsidR="000E50CB">
        <w:rPr>
          <w:rFonts w:ascii="仿宋_GB2312" w:eastAsia="仿宋" w:hAnsi="宋体" w:hint="eastAsia"/>
          <w:b/>
          <w:sz w:val="32"/>
          <w:szCs w:val="32"/>
        </w:rPr>
        <w:t>文件的密封及标记</w:t>
      </w:r>
    </w:p>
    <w:p w:rsidR="00C11AD8" w:rsidRDefault="000E50CB">
      <w:pPr>
        <w:snapToGrid w:val="0"/>
        <w:spacing w:line="460" w:lineRule="exact"/>
        <w:ind w:firstLineChars="200" w:firstLine="560"/>
        <w:contextualSpacing/>
        <w:rPr>
          <w:rFonts w:ascii="仿宋_GB2312" w:eastAsia="仿宋" w:hAnsi="宋体"/>
          <w:sz w:val="28"/>
          <w:szCs w:val="32"/>
        </w:rPr>
      </w:pPr>
      <w:r>
        <w:rPr>
          <w:rFonts w:ascii="仿宋_GB2312" w:eastAsia="仿宋" w:hAnsi="宋体" w:hint="eastAsia"/>
          <w:sz w:val="28"/>
          <w:szCs w:val="32"/>
        </w:rPr>
        <w:t>1.</w:t>
      </w:r>
      <w:r w:rsidR="002E64F7">
        <w:rPr>
          <w:rFonts w:ascii="仿宋_GB2312" w:eastAsia="仿宋" w:hAnsi="宋体" w:hint="eastAsia"/>
          <w:sz w:val="28"/>
          <w:szCs w:val="32"/>
        </w:rPr>
        <w:t>比</w:t>
      </w:r>
      <w:r>
        <w:rPr>
          <w:rFonts w:ascii="仿宋_GB2312" w:eastAsia="仿宋" w:hAnsi="宋体" w:hint="eastAsia"/>
          <w:sz w:val="28"/>
          <w:szCs w:val="32"/>
        </w:rPr>
        <w:t>价人将</w:t>
      </w:r>
      <w:r>
        <w:rPr>
          <w:rFonts w:ascii="仿宋_GB2312" w:eastAsia="仿宋" w:hint="eastAsia"/>
          <w:sz w:val="28"/>
          <w:szCs w:val="32"/>
        </w:rPr>
        <w:t>资格审查证明材料</w:t>
      </w:r>
      <w:r>
        <w:rPr>
          <w:rFonts w:ascii="仿宋_GB2312" w:eastAsia="仿宋" w:hAnsi="宋体" w:hint="eastAsia"/>
          <w:sz w:val="28"/>
          <w:szCs w:val="32"/>
        </w:rPr>
        <w:t>正本、副本合并密封，统一装在一个密封袋内。</w:t>
      </w:r>
    </w:p>
    <w:p w:rsidR="00C11AD8" w:rsidRDefault="000E50CB">
      <w:pPr>
        <w:snapToGrid w:val="0"/>
        <w:spacing w:line="460" w:lineRule="exact"/>
        <w:ind w:firstLineChars="200" w:firstLine="560"/>
        <w:rPr>
          <w:rFonts w:ascii="仿宋_GB2312" w:eastAsia="仿宋"/>
          <w:sz w:val="28"/>
          <w:szCs w:val="32"/>
        </w:rPr>
      </w:pPr>
      <w:r>
        <w:rPr>
          <w:rFonts w:ascii="仿宋_GB2312" w:eastAsia="仿宋" w:hint="eastAsia"/>
          <w:sz w:val="28"/>
          <w:szCs w:val="32"/>
        </w:rPr>
        <w:t>2.</w:t>
      </w:r>
      <w:r>
        <w:rPr>
          <w:rFonts w:ascii="仿宋_GB2312" w:eastAsia="仿宋" w:hint="eastAsia"/>
          <w:sz w:val="28"/>
          <w:szCs w:val="32"/>
        </w:rPr>
        <w:t>价格标须单独密封，不得出现于</w:t>
      </w:r>
      <w:r w:rsidR="002E64F7">
        <w:rPr>
          <w:rFonts w:ascii="仿宋_GB2312" w:eastAsia="仿宋" w:hAnsi="宋体" w:hint="eastAsia"/>
          <w:sz w:val="28"/>
          <w:szCs w:val="32"/>
        </w:rPr>
        <w:t>比价</w:t>
      </w:r>
      <w:r>
        <w:rPr>
          <w:rFonts w:ascii="仿宋_GB2312" w:eastAsia="仿宋" w:hAnsi="宋体" w:hint="eastAsia"/>
          <w:sz w:val="28"/>
          <w:szCs w:val="32"/>
        </w:rPr>
        <w:t>文件其他部分</w:t>
      </w:r>
      <w:r>
        <w:rPr>
          <w:rFonts w:ascii="仿宋_GB2312" w:eastAsia="仿宋" w:hint="eastAsia"/>
          <w:sz w:val="28"/>
          <w:szCs w:val="32"/>
        </w:rPr>
        <w:t>中。</w:t>
      </w:r>
    </w:p>
    <w:p w:rsidR="00C11AD8" w:rsidRDefault="000E50CB">
      <w:pPr>
        <w:snapToGrid w:val="0"/>
        <w:spacing w:line="460" w:lineRule="exact"/>
        <w:ind w:firstLineChars="200" w:firstLine="560"/>
        <w:contextualSpacing/>
        <w:rPr>
          <w:rFonts w:ascii="仿宋_GB2312" w:eastAsia="仿宋"/>
          <w:sz w:val="28"/>
          <w:szCs w:val="32"/>
        </w:rPr>
      </w:pPr>
      <w:r>
        <w:rPr>
          <w:rFonts w:ascii="仿宋_GB2312" w:eastAsia="仿宋" w:hint="eastAsia"/>
          <w:sz w:val="28"/>
          <w:szCs w:val="32"/>
        </w:rPr>
        <w:t>3.</w:t>
      </w:r>
      <w:r w:rsidR="002E64F7">
        <w:rPr>
          <w:rFonts w:ascii="仿宋_GB2312" w:eastAsia="仿宋" w:hint="eastAsia"/>
          <w:sz w:val="28"/>
          <w:szCs w:val="32"/>
        </w:rPr>
        <w:t>密封后比价</w:t>
      </w:r>
      <w:r>
        <w:rPr>
          <w:rFonts w:ascii="仿宋_GB2312" w:eastAsia="仿宋" w:hint="eastAsia"/>
          <w:sz w:val="28"/>
          <w:szCs w:val="32"/>
        </w:rPr>
        <w:t>文件（</w:t>
      </w:r>
      <w:r>
        <w:rPr>
          <w:rFonts w:ascii="仿宋_GB2312" w:eastAsia="仿宋" w:hAnsi="宋体" w:hint="eastAsia"/>
          <w:sz w:val="28"/>
          <w:szCs w:val="32"/>
        </w:rPr>
        <w:t>资格审查文件、价格标</w:t>
      </w:r>
      <w:r>
        <w:rPr>
          <w:rFonts w:ascii="仿宋_GB2312" w:eastAsia="仿宋" w:hint="eastAsia"/>
          <w:sz w:val="28"/>
          <w:szCs w:val="32"/>
        </w:rPr>
        <w:t>）封面分别标明采购文件项目名称、项目编号、边缝处加盖单位骑缝章或骑缝签字，并注明于开标前不得启封。</w:t>
      </w:r>
    </w:p>
    <w:p w:rsidR="00C11AD8" w:rsidRDefault="000E50CB">
      <w:pPr>
        <w:snapToGrid w:val="0"/>
        <w:spacing w:line="460" w:lineRule="exact"/>
        <w:ind w:firstLineChars="200" w:firstLine="560"/>
        <w:contextualSpacing/>
        <w:rPr>
          <w:rFonts w:ascii="仿宋_GB2312" w:eastAsia="仿宋"/>
          <w:sz w:val="28"/>
          <w:szCs w:val="32"/>
        </w:rPr>
      </w:pPr>
      <w:r>
        <w:rPr>
          <w:rFonts w:ascii="仿宋_GB2312" w:eastAsia="仿宋" w:hint="eastAsia"/>
          <w:sz w:val="28"/>
          <w:szCs w:val="32"/>
        </w:rPr>
        <w:t>4.</w:t>
      </w:r>
      <w:r>
        <w:rPr>
          <w:rFonts w:ascii="仿宋_GB2312" w:eastAsia="仿宋" w:hint="eastAsia"/>
          <w:sz w:val="28"/>
          <w:szCs w:val="32"/>
        </w:rPr>
        <w:t>采购人将拒绝接收未按照采购文件要求密封的比价议价文件。</w:t>
      </w:r>
    </w:p>
    <w:p w:rsidR="00C11AD8" w:rsidRDefault="002E64F7">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六、比价</w:t>
      </w:r>
      <w:r w:rsidR="000E50CB">
        <w:rPr>
          <w:rFonts w:ascii="仿宋_GB2312" w:eastAsia="仿宋" w:hAnsi="宋体" w:hint="eastAsia"/>
          <w:b/>
          <w:sz w:val="32"/>
          <w:szCs w:val="32"/>
        </w:rPr>
        <w:t>文件的递交时间</w:t>
      </w:r>
    </w:p>
    <w:p w:rsidR="00C11AD8" w:rsidRDefault="002E64F7">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比价</w:t>
      </w:r>
      <w:r w:rsidR="000E50CB">
        <w:rPr>
          <w:rFonts w:ascii="仿宋_GB2312" w:eastAsia="仿宋" w:hAnsi="宋体" w:hint="eastAsia"/>
          <w:sz w:val="28"/>
          <w:szCs w:val="32"/>
        </w:rPr>
        <w:t>文件必须在规定的接收截止</w:t>
      </w:r>
      <w:r>
        <w:rPr>
          <w:rFonts w:ascii="仿宋_GB2312" w:eastAsia="仿宋" w:hAnsi="宋体" w:hint="eastAsia"/>
          <w:sz w:val="28"/>
          <w:szCs w:val="32"/>
        </w:rPr>
        <w:t>时间前送达采购人。采购人将拒绝接收在比价截止时间后递交的比价</w:t>
      </w:r>
      <w:r w:rsidR="000E50CB">
        <w:rPr>
          <w:rFonts w:ascii="仿宋_GB2312" w:eastAsia="仿宋" w:hAnsi="宋体" w:hint="eastAsia"/>
          <w:sz w:val="28"/>
          <w:szCs w:val="32"/>
        </w:rPr>
        <w:t>文件。</w:t>
      </w:r>
    </w:p>
    <w:p w:rsidR="00C11AD8" w:rsidRDefault="000E50CB">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七、相关费用</w:t>
      </w:r>
    </w:p>
    <w:p w:rsidR="00C11AD8" w:rsidRDefault="000E50CB">
      <w:pPr>
        <w:autoSpaceDE w:val="0"/>
        <w:autoSpaceDN w:val="0"/>
        <w:adjustRightInd w:val="0"/>
        <w:spacing w:line="460" w:lineRule="exact"/>
        <w:ind w:firstLineChars="200" w:firstLine="560"/>
        <w:jc w:val="left"/>
        <w:rPr>
          <w:rFonts w:ascii="仿宋" w:eastAsia="仿宋" w:hAnsi="仿宋" w:cs="仿宋"/>
          <w:kern w:val="0"/>
          <w:sz w:val="28"/>
          <w:szCs w:val="28"/>
          <w:lang w:val="zh-CN"/>
        </w:rPr>
      </w:pPr>
      <w:r>
        <w:rPr>
          <w:rFonts w:ascii="仿宋" w:eastAsia="仿宋" w:hAnsi="仿宋" w:cs="仿宋" w:hint="eastAsia"/>
          <w:kern w:val="0"/>
          <w:sz w:val="28"/>
          <w:szCs w:val="28"/>
        </w:rPr>
        <w:t>1.</w:t>
      </w:r>
      <w:r>
        <w:rPr>
          <w:rFonts w:ascii="仿宋" w:eastAsia="仿宋" w:hAnsi="仿宋" w:cs="仿宋" w:hint="eastAsia"/>
          <w:kern w:val="0"/>
          <w:sz w:val="28"/>
          <w:szCs w:val="28"/>
          <w:lang w:val="zh-CN"/>
        </w:rPr>
        <w:t>无论</w:t>
      </w:r>
      <w:r>
        <w:rPr>
          <w:rFonts w:ascii="仿宋" w:eastAsia="仿宋" w:hAnsi="仿宋" w:cs="仿宋" w:hint="eastAsia"/>
          <w:kern w:val="0"/>
          <w:sz w:val="28"/>
          <w:szCs w:val="28"/>
        </w:rPr>
        <w:t>比价</w:t>
      </w:r>
      <w:r>
        <w:rPr>
          <w:rFonts w:ascii="仿宋" w:eastAsia="仿宋" w:hAnsi="仿宋" w:cs="仿宋" w:hint="eastAsia"/>
          <w:kern w:val="0"/>
          <w:sz w:val="28"/>
          <w:szCs w:val="28"/>
          <w:lang w:val="zh-CN"/>
        </w:rPr>
        <w:t>过程和结果如何，参加</w:t>
      </w:r>
      <w:r w:rsidR="002E64F7">
        <w:rPr>
          <w:rFonts w:ascii="仿宋" w:eastAsia="仿宋" w:hAnsi="仿宋" w:cs="仿宋" w:hint="eastAsia"/>
          <w:kern w:val="0"/>
          <w:sz w:val="28"/>
          <w:szCs w:val="28"/>
        </w:rPr>
        <w:t>比</w:t>
      </w:r>
      <w:r>
        <w:rPr>
          <w:rFonts w:ascii="仿宋" w:eastAsia="仿宋" w:hAnsi="仿宋" w:cs="仿宋" w:hint="eastAsia"/>
          <w:kern w:val="0"/>
          <w:sz w:val="28"/>
          <w:szCs w:val="28"/>
        </w:rPr>
        <w:t>价</w:t>
      </w:r>
      <w:r>
        <w:rPr>
          <w:rFonts w:ascii="仿宋" w:eastAsia="仿宋" w:hAnsi="仿宋" w:cs="仿宋" w:hint="eastAsia"/>
          <w:kern w:val="0"/>
          <w:sz w:val="28"/>
          <w:szCs w:val="28"/>
          <w:lang w:val="zh-CN"/>
        </w:rPr>
        <w:t>的响应人自行承担与本次项目有关的全部费用。</w:t>
      </w:r>
    </w:p>
    <w:p w:rsidR="00C11AD8" w:rsidRDefault="000E50CB">
      <w:pPr>
        <w:autoSpaceDE w:val="0"/>
        <w:autoSpaceDN w:val="0"/>
        <w:adjustRightInd w:val="0"/>
        <w:spacing w:line="460" w:lineRule="exact"/>
        <w:ind w:firstLineChars="200" w:firstLine="560"/>
        <w:jc w:val="left"/>
        <w:rPr>
          <w:rFonts w:ascii="仿宋" w:eastAsia="仿宋" w:hAnsi="仿宋" w:cs="仿宋"/>
          <w:kern w:val="0"/>
          <w:sz w:val="28"/>
          <w:szCs w:val="28"/>
          <w:lang w:val="zh-CN"/>
        </w:rPr>
      </w:pPr>
      <w:r>
        <w:rPr>
          <w:rFonts w:ascii="仿宋" w:eastAsia="仿宋" w:hAnsi="仿宋" w:cs="仿宋" w:hint="eastAsia"/>
          <w:kern w:val="0"/>
          <w:sz w:val="28"/>
          <w:szCs w:val="28"/>
        </w:rPr>
        <w:t>2.</w:t>
      </w:r>
      <w:r>
        <w:rPr>
          <w:rFonts w:ascii="仿宋" w:eastAsia="仿宋" w:hAnsi="仿宋" w:cs="仿宋" w:hint="eastAsia"/>
          <w:kern w:val="0"/>
          <w:sz w:val="28"/>
          <w:szCs w:val="28"/>
          <w:lang w:val="zh-CN"/>
        </w:rPr>
        <w:t>本项目文件费</w:t>
      </w:r>
      <w:r>
        <w:rPr>
          <w:rFonts w:ascii="仿宋" w:eastAsia="仿宋" w:hAnsi="仿宋" w:cs="仿宋" w:hint="eastAsia"/>
          <w:kern w:val="0"/>
          <w:sz w:val="28"/>
          <w:szCs w:val="28"/>
        </w:rPr>
        <w:t>300</w:t>
      </w:r>
      <w:r>
        <w:rPr>
          <w:rFonts w:ascii="仿宋" w:eastAsia="仿宋" w:hAnsi="仿宋" w:cs="仿宋" w:hint="eastAsia"/>
          <w:kern w:val="0"/>
          <w:sz w:val="28"/>
          <w:szCs w:val="28"/>
          <w:lang w:val="zh-CN"/>
        </w:rPr>
        <w:t>元</w:t>
      </w:r>
      <w:r>
        <w:rPr>
          <w:rFonts w:ascii="仿宋" w:eastAsia="仿宋" w:hAnsi="仿宋" w:cs="仿宋" w:hint="eastAsia"/>
          <w:kern w:val="0"/>
          <w:sz w:val="28"/>
          <w:szCs w:val="28"/>
        </w:rPr>
        <w:t>/份</w:t>
      </w:r>
      <w:r>
        <w:rPr>
          <w:rFonts w:ascii="仿宋" w:eastAsia="仿宋" w:hAnsi="仿宋" w:cs="仿宋" w:hint="eastAsia"/>
          <w:kern w:val="0"/>
          <w:sz w:val="28"/>
          <w:szCs w:val="28"/>
          <w:lang w:val="zh-CN"/>
        </w:rPr>
        <w:t>，在开标</w:t>
      </w:r>
      <w:r>
        <w:rPr>
          <w:rFonts w:ascii="仿宋" w:eastAsia="仿宋" w:hAnsi="仿宋" w:cs="仿宋" w:hint="eastAsia"/>
          <w:kern w:val="0"/>
          <w:sz w:val="28"/>
          <w:szCs w:val="28"/>
        </w:rPr>
        <w:t>时</w:t>
      </w:r>
      <w:r>
        <w:rPr>
          <w:rFonts w:ascii="仿宋" w:eastAsia="仿宋" w:hAnsi="仿宋" w:cs="仿宋" w:hint="eastAsia"/>
          <w:kern w:val="0"/>
          <w:sz w:val="28"/>
          <w:szCs w:val="28"/>
          <w:lang w:val="zh-CN"/>
        </w:rPr>
        <w:t>支付给代理机构，无论成交与否不予退还。</w:t>
      </w:r>
    </w:p>
    <w:p w:rsidR="00C11AD8" w:rsidRDefault="000E50CB">
      <w:pPr>
        <w:autoSpaceDE w:val="0"/>
        <w:autoSpaceDN w:val="0"/>
        <w:adjustRightInd w:val="0"/>
        <w:spacing w:line="460" w:lineRule="exact"/>
        <w:ind w:firstLineChars="200" w:firstLine="560"/>
        <w:jc w:val="left"/>
        <w:rPr>
          <w:rFonts w:ascii="仿宋" w:eastAsia="仿宋" w:hAnsi="仿宋" w:cs="仿宋"/>
          <w:kern w:val="0"/>
          <w:sz w:val="28"/>
          <w:szCs w:val="28"/>
          <w:lang w:val="zh-CN"/>
        </w:rPr>
      </w:pPr>
      <w:r>
        <w:rPr>
          <w:rFonts w:ascii="仿宋" w:eastAsia="仿宋" w:hAnsi="仿宋" w:cs="仿宋" w:hint="eastAsia"/>
          <w:kern w:val="0"/>
          <w:sz w:val="28"/>
          <w:szCs w:val="28"/>
        </w:rPr>
        <w:t>3.</w:t>
      </w:r>
      <w:r>
        <w:rPr>
          <w:rFonts w:ascii="仿宋" w:eastAsia="仿宋" w:hAnsi="仿宋" w:cs="仿宋" w:hint="eastAsia"/>
          <w:sz w:val="28"/>
          <w:szCs w:val="28"/>
        </w:rPr>
        <w:t>本项目采购代理费1500元</w:t>
      </w:r>
      <w:r>
        <w:rPr>
          <w:rFonts w:ascii="仿宋" w:eastAsia="仿宋" w:hAnsi="仿宋" w:cs="仿宋" w:hint="eastAsia"/>
          <w:kern w:val="0"/>
          <w:sz w:val="28"/>
          <w:szCs w:val="28"/>
        </w:rPr>
        <w:t>；投标供应商</w:t>
      </w:r>
      <w:r>
        <w:rPr>
          <w:rFonts w:ascii="仿宋" w:eastAsia="仿宋" w:hAnsi="仿宋" w:cs="仿宋" w:hint="eastAsia"/>
          <w:kern w:val="0"/>
          <w:sz w:val="28"/>
          <w:szCs w:val="28"/>
          <w:lang w:val="zh-CN"/>
        </w:rPr>
        <w:t>在投标报价时须考虑此费用的支出，采购人不另行支付此部分费用（</w:t>
      </w:r>
      <w:r>
        <w:rPr>
          <w:rFonts w:ascii="仿宋" w:eastAsia="仿宋" w:hAnsi="仿宋" w:cs="仿宋" w:hint="eastAsia"/>
          <w:kern w:val="0"/>
          <w:sz w:val="28"/>
          <w:szCs w:val="28"/>
        </w:rPr>
        <w:t>不单列</w:t>
      </w:r>
      <w:r>
        <w:rPr>
          <w:rFonts w:ascii="仿宋" w:eastAsia="仿宋" w:hAnsi="仿宋" w:cs="仿宋" w:hint="eastAsia"/>
          <w:kern w:val="0"/>
          <w:sz w:val="28"/>
          <w:szCs w:val="28"/>
          <w:lang w:val="zh-CN"/>
        </w:rPr>
        <w:t>）。</w:t>
      </w:r>
    </w:p>
    <w:p w:rsidR="00C11AD8" w:rsidRDefault="000E50CB">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代理费等费用在定标后由中标候选人以支付给代理机构。</w:t>
      </w:r>
    </w:p>
    <w:p w:rsidR="00C11AD8" w:rsidRDefault="000E50CB">
      <w:pPr>
        <w:autoSpaceDE w:val="0"/>
        <w:autoSpaceDN w:val="0"/>
        <w:adjustRightInd w:val="0"/>
        <w:spacing w:line="460" w:lineRule="exact"/>
        <w:ind w:firstLineChars="200" w:firstLine="560"/>
        <w:jc w:val="left"/>
      </w:pPr>
      <w:r>
        <w:rPr>
          <w:rFonts w:ascii="仿宋" w:eastAsia="仿宋" w:hAnsi="仿宋" w:cs="仿宋" w:hint="eastAsia"/>
          <w:kern w:val="0"/>
          <w:sz w:val="28"/>
          <w:szCs w:val="28"/>
        </w:rPr>
        <w:t>4.</w:t>
      </w:r>
      <w:r w:rsidR="002E64F7">
        <w:rPr>
          <w:rFonts w:ascii="仿宋" w:eastAsia="仿宋" w:hAnsi="仿宋" w:cs="仿宋" w:hint="eastAsia"/>
          <w:kern w:val="0"/>
          <w:sz w:val="28"/>
          <w:szCs w:val="28"/>
        </w:rPr>
        <w:t>比价</w:t>
      </w:r>
      <w:r>
        <w:rPr>
          <w:rFonts w:ascii="仿宋" w:eastAsia="仿宋" w:hAnsi="仿宋" w:cs="仿宋" w:hint="eastAsia"/>
          <w:kern w:val="0"/>
          <w:sz w:val="28"/>
          <w:szCs w:val="28"/>
          <w:lang w:val="zh-CN"/>
        </w:rPr>
        <w:t>文件未列明，而投标供应商认为必需的费用也需列入报价。</w:t>
      </w:r>
    </w:p>
    <w:p w:rsidR="00C11AD8" w:rsidRDefault="000E50CB">
      <w:pPr>
        <w:autoSpaceDE w:val="0"/>
        <w:autoSpaceDN w:val="0"/>
        <w:adjustRightInd w:val="0"/>
        <w:spacing w:line="46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5.投标报价</w:t>
      </w:r>
      <w:r>
        <w:rPr>
          <w:rFonts w:ascii="仿宋" w:eastAsia="仿宋" w:hAnsi="仿宋" w:cs="仿宋" w:hint="eastAsia"/>
          <w:sz w:val="28"/>
          <w:szCs w:val="28"/>
        </w:rPr>
        <w:t>应包括本项目的全部费用 (含一切必须的辅助材料费用)及相关服务费、人员工资等。</w:t>
      </w:r>
    </w:p>
    <w:p w:rsidR="00C11AD8" w:rsidRDefault="000E50CB">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八、履约保证金</w:t>
      </w:r>
    </w:p>
    <w:p w:rsidR="00C11AD8" w:rsidRDefault="000E50CB">
      <w:pPr>
        <w:autoSpaceDE w:val="0"/>
        <w:autoSpaceDN w:val="0"/>
        <w:adjustRightInd w:val="0"/>
        <w:spacing w:line="460" w:lineRule="exact"/>
        <w:ind w:firstLineChars="200" w:firstLine="560"/>
        <w:jc w:val="left"/>
        <w:rPr>
          <w:rFonts w:ascii="仿宋" w:eastAsia="仿宋" w:hAnsi="仿宋" w:cs="仿宋"/>
          <w:kern w:val="0"/>
          <w:sz w:val="28"/>
          <w:szCs w:val="28"/>
          <w:lang w:val="zh-CN"/>
        </w:rPr>
      </w:pPr>
      <w:r>
        <w:rPr>
          <w:rFonts w:ascii="仿宋" w:eastAsia="仿宋" w:hAnsi="仿宋" w:cs="仿宋" w:hint="eastAsia"/>
          <w:kern w:val="0"/>
          <w:sz w:val="28"/>
          <w:szCs w:val="28"/>
          <w:lang w:val="zh-CN"/>
        </w:rPr>
        <w:t>1</w:t>
      </w:r>
      <w:r>
        <w:rPr>
          <w:rFonts w:ascii="仿宋" w:eastAsia="仿宋" w:hAnsi="仿宋" w:cs="仿宋" w:hint="eastAsia"/>
          <w:kern w:val="0"/>
          <w:sz w:val="28"/>
          <w:szCs w:val="28"/>
        </w:rPr>
        <w:t>.</w:t>
      </w:r>
      <w:r>
        <w:rPr>
          <w:rFonts w:ascii="仿宋" w:eastAsia="仿宋" w:hAnsi="仿宋" w:cs="仿宋" w:hint="eastAsia"/>
          <w:kern w:val="0"/>
          <w:sz w:val="28"/>
          <w:szCs w:val="28"/>
          <w:lang w:val="zh-CN"/>
        </w:rPr>
        <w:t>本项目成交后的履约保证金为</w:t>
      </w:r>
      <w:r>
        <w:rPr>
          <w:rFonts w:ascii="仿宋" w:eastAsia="仿宋" w:hAnsi="仿宋" w:cs="仿宋" w:hint="eastAsia"/>
          <w:kern w:val="0"/>
          <w:sz w:val="28"/>
          <w:szCs w:val="28"/>
        </w:rPr>
        <w:t>3</w:t>
      </w:r>
      <w:r>
        <w:rPr>
          <w:rFonts w:ascii="仿宋" w:eastAsia="仿宋" w:hAnsi="仿宋" w:cs="仿宋" w:hint="eastAsia"/>
          <w:kern w:val="0"/>
          <w:sz w:val="28"/>
          <w:szCs w:val="28"/>
          <w:lang w:val="zh-CN"/>
        </w:rPr>
        <w:t>000元。</w:t>
      </w:r>
    </w:p>
    <w:p w:rsidR="00C11AD8" w:rsidRDefault="000E50CB">
      <w:pPr>
        <w:autoSpaceDE w:val="0"/>
        <w:autoSpaceDN w:val="0"/>
        <w:adjustRightInd w:val="0"/>
        <w:spacing w:line="460" w:lineRule="exact"/>
        <w:ind w:firstLineChars="200" w:firstLine="560"/>
        <w:jc w:val="left"/>
        <w:rPr>
          <w:rFonts w:ascii="仿宋" w:eastAsia="仿宋" w:hAnsi="仿宋" w:cs="仿宋"/>
          <w:kern w:val="0"/>
          <w:sz w:val="28"/>
          <w:szCs w:val="28"/>
          <w:lang w:val="zh-CN"/>
        </w:rPr>
      </w:pPr>
      <w:r>
        <w:rPr>
          <w:rFonts w:ascii="仿宋" w:eastAsia="仿宋" w:hAnsi="仿宋" w:cs="仿宋" w:hint="eastAsia"/>
          <w:kern w:val="0"/>
          <w:sz w:val="28"/>
          <w:szCs w:val="28"/>
          <w:lang w:val="zh-CN"/>
        </w:rPr>
        <w:t>2</w:t>
      </w:r>
      <w:r>
        <w:rPr>
          <w:rFonts w:ascii="仿宋" w:eastAsia="仿宋" w:hAnsi="仿宋" w:cs="仿宋" w:hint="eastAsia"/>
          <w:kern w:val="0"/>
          <w:sz w:val="28"/>
          <w:szCs w:val="28"/>
        </w:rPr>
        <w:t>.</w:t>
      </w:r>
      <w:r>
        <w:rPr>
          <w:rFonts w:ascii="仿宋" w:eastAsia="仿宋" w:hAnsi="仿宋" w:cs="仿宋" w:hint="eastAsia"/>
          <w:kern w:val="0"/>
          <w:sz w:val="28"/>
          <w:szCs w:val="28"/>
          <w:lang w:val="zh-CN"/>
        </w:rPr>
        <w:t>成交供应商的履约保证金须在成交通知书发出3日内汇入采购单位账户，成交供应商在成交通知书发出后3日内与采购单位签订合同。超期或未有协商，则视为自动放弃成交资格。</w:t>
      </w:r>
    </w:p>
    <w:p w:rsidR="00C11AD8" w:rsidRDefault="000E50CB">
      <w:pPr>
        <w:autoSpaceDE w:val="0"/>
        <w:autoSpaceDN w:val="0"/>
        <w:adjustRightInd w:val="0"/>
        <w:spacing w:line="460" w:lineRule="exact"/>
        <w:ind w:firstLineChars="200" w:firstLine="560"/>
        <w:jc w:val="left"/>
        <w:rPr>
          <w:rFonts w:ascii="仿宋" w:eastAsia="仿宋" w:hAnsi="仿宋" w:cs="仿宋"/>
          <w:kern w:val="0"/>
          <w:sz w:val="28"/>
          <w:szCs w:val="28"/>
          <w:lang w:val="zh-CN"/>
        </w:rPr>
      </w:pPr>
      <w:r>
        <w:rPr>
          <w:rFonts w:ascii="仿宋" w:eastAsia="仿宋" w:hAnsi="仿宋" w:cs="仿宋" w:hint="eastAsia"/>
          <w:kern w:val="0"/>
          <w:sz w:val="28"/>
          <w:szCs w:val="28"/>
          <w:lang w:val="zh-CN"/>
        </w:rPr>
        <w:t>3</w:t>
      </w:r>
      <w:r>
        <w:rPr>
          <w:rFonts w:ascii="仿宋" w:eastAsia="仿宋" w:hAnsi="仿宋" w:cs="仿宋" w:hint="eastAsia"/>
          <w:kern w:val="0"/>
          <w:sz w:val="28"/>
          <w:szCs w:val="28"/>
        </w:rPr>
        <w:t>.</w:t>
      </w:r>
      <w:r>
        <w:rPr>
          <w:rFonts w:ascii="仿宋" w:eastAsia="仿宋" w:hAnsi="仿宋" w:cs="仿宋" w:hint="eastAsia"/>
          <w:kern w:val="0"/>
          <w:sz w:val="28"/>
          <w:szCs w:val="28"/>
          <w:lang w:val="zh-CN"/>
        </w:rPr>
        <w:t>成交供应商在按要求保质保量的完成该项目合同并通过验收后，采购单位凭成交供应商提交的申请，一次性退还该合同项目的履约保证金。</w:t>
      </w:r>
    </w:p>
    <w:p w:rsidR="00C11AD8" w:rsidRDefault="000E50CB">
      <w:pPr>
        <w:autoSpaceDE w:val="0"/>
        <w:autoSpaceDN w:val="0"/>
        <w:adjustRightInd w:val="0"/>
        <w:spacing w:line="460" w:lineRule="exact"/>
        <w:ind w:firstLineChars="200" w:firstLine="560"/>
        <w:jc w:val="left"/>
        <w:rPr>
          <w:rFonts w:ascii="仿宋" w:eastAsia="仿宋" w:hAnsi="仿宋" w:cs="仿宋"/>
          <w:kern w:val="0"/>
          <w:sz w:val="28"/>
          <w:szCs w:val="28"/>
          <w:lang w:val="zh-CN"/>
        </w:rPr>
      </w:pPr>
      <w:r>
        <w:rPr>
          <w:rFonts w:ascii="仿宋" w:eastAsia="仿宋" w:hAnsi="仿宋" w:cs="仿宋" w:hint="eastAsia"/>
          <w:kern w:val="0"/>
          <w:sz w:val="28"/>
          <w:szCs w:val="28"/>
          <w:lang w:val="zh-CN"/>
        </w:rPr>
        <w:t>4</w:t>
      </w:r>
      <w:r>
        <w:rPr>
          <w:rFonts w:ascii="仿宋" w:eastAsia="仿宋" w:hAnsi="仿宋" w:cs="仿宋" w:hint="eastAsia"/>
          <w:kern w:val="0"/>
          <w:sz w:val="28"/>
          <w:szCs w:val="28"/>
        </w:rPr>
        <w:t>.</w:t>
      </w:r>
      <w:r>
        <w:rPr>
          <w:rFonts w:ascii="仿宋" w:eastAsia="仿宋" w:hAnsi="仿宋" w:cs="仿宋" w:hint="eastAsia"/>
          <w:kern w:val="0"/>
          <w:sz w:val="28"/>
          <w:szCs w:val="28"/>
          <w:lang w:val="zh-CN"/>
        </w:rPr>
        <w:t>由于成交供应商原因，在签订合同后出现不按合同履行的情况，采购单位有权将履约保证金作为违约金，全额不予退还，同时采购单位亦有权终止合同，成交供应商还须承担相应的法律赔偿责任。</w:t>
      </w:r>
    </w:p>
    <w:p w:rsidR="00C11AD8" w:rsidRDefault="000E50CB">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九、付款方式</w:t>
      </w:r>
    </w:p>
    <w:p w:rsidR="00C11AD8" w:rsidRDefault="000E50CB">
      <w:pPr>
        <w:autoSpaceDE w:val="0"/>
        <w:autoSpaceDN w:val="0"/>
        <w:adjustRightInd w:val="0"/>
        <w:spacing w:line="46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1.签订合同日期：自采购人成交通知书发出之日起7个工作日内按时签约。</w:t>
      </w:r>
    </w:p>
    <w:p w:rsidR="00C11AD8" w:rsidRDefault="000E50CB">
      <w:pPr>
        <w:autoSpaceDE w:val="0"/>
        <w:autoSpaceDN w:val="0"/>
        <w:adjustRightInd w:val="0"/>
        <w:spacing w:line="46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2.付款方式：保单生效后7个工作日内，采购人支付相应保险费。款项由采购人按相关财务支付规定办理支付手续。不得故意拖延支付时间。</w:t>
      </w:r>
    </w:p>
    <w:p w:rsidR="00C11AD8" w:rsidRDefault="00C11AD8" w:rsidP="00F9519C">
      <w:pPr>
        <w:pStyle w:val="3"/>
        <w:ind w:firstLine="687"/>
        <w:jc w:val="center"/>
        <w:rPr>
          <w:rFonts w:ascii="仿宋" w:eastAsia="仿宋" w:hAnsi="仿宋" w:cs="仿宋"/>
          <w:sz w:val="36"/>
          <w:szCs w:val="36"/>
        </w:rPr>
      </w:pPr>
    </w:p>
    <w:p w:rsidR="00C11AD8" w:rsidRDefault="00C11AD8" w:rsidP="00F9519C">
      <w:pPr>
        <w:pStyle w:val="3"/>
        <w:ind w:firstLine="687"/>
        <w:jc w:val="center"/>
        <w:rPr>
          <w:rFonts w:ascii="仿宋" w:eastAsia="仿宋" w:hAnsi="仿宋" w:cs="仿宋"/>
          <w:sz w:val="36"/>
          <w:szCs w:val="36"/>
        </w:rPr>
      </w:pPr>
    </w:p>
    <w:p w:rsidR="00C11AD8" w:rsidRDefault="00C11AD8" w:rsidP="00F9519C">
      <w:pPr>
        <w:pStyle w:val="3"/>
        <w:ind w:firstLine="687"/>
        <w:jc w:val="center"/>
        <w:rPr>
          <w:rFonts w:ascii="仿宋" w:eastAsia="仿宋" w:hAnsi="仿宋" w:cs="仿宋"/>
          <w:sz w:val="36"/>
          <w:szCs w:val="36"/>
        </w:rPr>
      </w:pPr>
    </w:p>
    <w:p w:rsidR="00C11AD8" w:rsidRDefault="00C11AD8" w:rsidP="00F9519C">
      <w:pPr>
        <w:pStyle w:val="3"/>
        <w:ind w:firstLine="687"/>
        <w:jc w:val="center"/>
        <w:rPr>
          <w:rFonts w:ascii="仿宋" w:eastAsia="仿宋" w:hAnsi="仿宋" w:cs="仿宋"/>
          <w:sz w:val="36"/>
          <w:szCs w:val="36"/>
        </w:rPr>
      </w:pPr>
    </w:p>
    <w:p w:rsidR="00C11AD8" w:rsidRDefault="00C11AD8" w:rsidP="00F9519C">
      <w:pPr>
        <w:pStyle w:val="3"/>
        <w:ind w:firstLine="687"/>
        <w:jc w:val="center"/>
        <w:rPr>
          <w:rFonts w:ascii="仿宋" w:eastAsia="仿宋" w:hAnsi="仿宋" w:cs="仿宋"/>
          <w:sz w:val="36"/>
          <w:szCs w:val="36"/>
        </w:rPr>
      </w:pPr>
    </w:p>
    <w:p w:rsidR="00C11AD8" w:rsidRDefault="00C11AD8" w:rsidP="00F9519C">
      <w:pPr>
        <w:pStyle w:val="3"/>
        <w:ind w:firstLine="687"/>
        <w:jc w:val="center"/>
        <w:rPr>
          <w:rFonts w:ascii="仿宋" w:eastAsia="仿宋" w:hAnsi="仿宋" w:cs="仿宋"/>
          <w:sz w:val="36"/>
          <w:szCs w:val="36"/>
        </w:rPr>
      </w:pPr>
    </w:p>
    <w:p w:rsidR="00C11AD8" w:rsidRDefault="00C11AD8" w:rsidP="00F9519C">
      <w:pPr>
        <w:pStyle w:val="3"/>
        <w:ind w:firstLine="687"/>
        <w:jc w:val="center"/>
        <w:rPr>
          <w:rFonts w:ascii="仿宋" w:eastAsia="仿宋" w:hAnsi="仿宋" w:cs="仿宋"/>
          <w:sz w:val="36"/>
          <w:szCs w:val="36"/>
        </w:rPr>
      </w:pPr>
    </w:p>
    <w:p w:rsidR="00C11AD8" w:rsidRDefault="00C11AD8" w:rsidP="00F9519C">
      <w:pPr>
        <w:pStyle w:val="3"/>
        <w:ind w:firstLine="687"/>
        <w:jc w:val="center"/>
        <w:rPr>
          <w:rFonts w:ascii="仿宋" w:eastAsia="仿宋" w:hAnsi="仿宋" w:cs="仿宋"/>
          <w:sz w:val="36"/>
          <w:szCs w:val="36"/>
        </w:rPr>
      </w:pPr>
    </w:p>
    <w:p w:rsidR="00C11AD8" w:rsidRDefault="00C11AD8">
      <w:pPr>
        <w:pStyle w:val="3"/>
        <w:ind w:firstLineChars="0" w:firstLine="0"/>
        <w:rPr>
          <w:rFonts w:ascii="仿宋" w:eastAsia="仿宋" w:hAnsi="仿宋" w:cs="仿宋"/>
          <w:sz w:val="36"/>
          <w:szCs w:val="36"/>
        </w:rPr>
      </w:pPr>
    </w:p>
    <w:p w:rsidR="00C11AD8" w:rsidRDefault="00C11AD8" w:rsidP="00F9519C">
      <w:pPr>
        <w:pStyle w:val="3"/>
        <w:ind w:firstLine="687"/>
        <w:jc w:val="center"/>
        <w:outlineLvl w:val="0"/>
        <w:rPr>
          <w:rFonts w:ascii="仿宋" w:eastAsia="仿宋" w:hAnsi="仿宋" w:cs="仿宋"/>
          <w:sz w:val="36"/>
          <w:szCs w:val="36"/>
        </w:rPr>
      </w:pPr>
      <w:bookmarkStart w:id="41" w:name="_Toc5043"/>
    </w:p>
    <w:p w:rsidR="00C11AD8" w:rsidRDefault="00C11AD8" w:rsidP="00F9519C">
      <w:pPr>
        <w:pStyle w:val="3"/>
        <w:ind w:firstLine="687"/>
        <w:jc w:val="center"/>
        <w:outlineLvl w:val="0"/>
        <w:rPr>
          <w:rFonts w:ascii="仿宋" w:eastAsia="仿宋" w:hAnsi="仿宋" w:cs="仿宋"/>
          <w:sz w:val="36"/>
          <w:szCs w:val="36"/>
        </w:rPr>
      </w:pPr>
    </w:p>
    <w:p w:rsidR="00C11AD8" w:rsidRDefault="00C11AD8" w:rsidP="00F9519C">
      <w:pPr>
        <w:pStyle w:val="3"/>
        <w:ind w:firstLine="687"/>
        <w:jc w:val="center"/>
        <w:outlineLvl w:val="0"/>
        <w:rPr>
          <w:rFonts w:ascii="仿宋" w:eastAsia="仿宋" w:hAnsi="仿宋" w:cs="仿宋"/>
          <w:sz w:val="36"/>
          <w:szCs w:val="36"/>
        </w:rPr>
      </w:pPr>
    </w:p>
    <w:p w:rsidR="00C11AD8" w:rsidRDefault="00C11AD8" w:rsidP="00F9519C">
      <w:pPr>
        <w:pStyle w:val="3"/>
        <w:ind w:firstLine="687"/>
        <w:jc w:val="center"/>
        <w:outlineLvl w:val="0"/>
        <w:rPr>
          <w:rFonts w:ascii="仿宋" w:eastAsia="仿宋" w:hAnsi="仿宋" w:cs="仿宋"/>
          <w:sz w:val="36"/>
          <w:szCs w:val="36"/>
        </w:rPr>
      </w:pPr>
    </w:p>
    <w:p w:rsidR="00C11AD8" w:rsidRDefault="000E50CB" w:rsidP="00F9519C">
      <w:pPr>
        <w:pStyle w:val="3"/>
        <w:ind w:firstLine="687"/>
        <w:jc w:val="center"/>
        <w:outlineLvl w:val="0"/>
        <w:rPr>
          <w:rFonts w:ascii="仿宋" w:eastAsia="仿宋" w:hAnsi="仿宋" w:cs="仿宋"/>
          <w:sz w:val="36"/>
          <w:szCs w:val="36"/>
        </w:rPr>
      </w:pPr>
      <w:r>
        <w:rPr>
          <w:rFonts w:ascii="仿宋" w:eastAsia="仿宋" w:hAnsi="仿宋" w:cs="仿宋" w:hint="eastAsia"/>
          <w:sz w:val="36"/>
          <w:szCs w:val="36"/>
        </w:rPr>
        <w:t>第三章  项目需求</w:t>
      </w:r>
      <w:bookmarkEnd w:id="41"/>
    </w:p>
    <w:p w:rsidR="00C11AD8" w:rsidRDefault="000E50CB">
      <w:pPr>
        <w:overflowPunct w:val="0"/>
        <w:autoSpaceDE w:val="0"/>
        <w:autoSpaceDN w:val="0"/>
        <w:spacing w:line="460" w:lineRule="exact"/>
        <w:ind w:firstLineChars="200" w:firstLine="562"/>
        <w:rPr>
          <w:rFonts w:ascii="仿宋" w:eastAsia="仿宋" w:hAnsi="仿宋" w:cs="仿宋"/>
          <w:sz w:val="28"/>
          <w:szCs w:val="28"/>
        </w:rPr>
      </w:pPr>
      <w:r>
        <w:rPr>
          <w:rFonts w:ascii="仿宋" w:eastAsia="仿宋" w:hAnsi="仿宋" w:cs="仿宋" w:hint="eastAsia"/>
          <w:b/>
          <w:bCs/>
          <w:sz w:val="28"/>
          <w:szCs w:val="28"/>
        </w:rPr>
        <w:t>请供应商在制作响应文件时仔细研究项目需求说明。</w:t>
      </w:r>
      <w:r>
        <w:rPr>
          <w:rFonts w:ascii="仿宋" w:eastAsia="仿宋" w:hAnsi="仿宋" w:cs="仿宋" w:hint="eastAsia"/>
          <w:sz w:val="28"/>
          <w:szCs w:val="28"/>
        </w:rPr>
        <w:t>供应商不能简单照搬照抄采购单位项目需求说明中的技术、商务要求，必须作实事求是的响应。如照搬照抄项目需求说明中的技术、商务要求的，成交后供应商在与采购人签订合同和履约环节中不得提出异议，一切后果和损失由成交供应商承担。</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bookmarkStart w:id="42" w:name="_Toc46223149"/>
      <w:r>
        <w:rPr>
          <w:rFonts w:ascii="仿宋" w:eastAsia="仿宋" w:hAnsi="仿宋" w:cs="仿宋" w:hint="eastAsia"/>
          <w:sz w:val="28"/>
          <w:szCs w:val="28"/>
        </w:rPr>
        <w:t>1.项目背景</w:t>
      </w:r>
    </w:p>
    <w:p w:rsidR="00C11AD8" w:rsidRDefault="000E50CB">
      <w:pPr>
        <w:pStyle w:val="a0"/>
        <w:spacing w:line="460" w:lineRule="exact"/>
        <w:ind w:leftChars="0" w:left="0" w:firstLineChars="200" w:firstLine="560"/>
        <w:rPr>
          <w:rFonts w:ascii="仿宋" w:eastAsia="仿宋" w:hAnsi="仿宋" w:cs="仿宋"/>
          <w:b w:val="0"/>
          <w:sz w:val="28"/>
          <w:szCs w:val="28"/>
        </w:rPr>
      </w:pPr>
      <w:r>
        <w:rPr>
          <w:rFonts w:ascii="仿宋" w:eastAsia="仿宋" w:hAnsi="仿宋" w:cs="仿宋" w:hint="eastAsia"/>
          <w:b w:val="0"/>
          <w:sz w:val="28"/>
          <w:szCs w:val="28"/>
        </w:rPr>
        <w:t>南通市第二中学足球学生参加意外伤害保险人数约185人，其中10周岁（含10周岁）以上约145人，10周岁（不含10周岁）以下约40人，报价时按185人报价，成交后综合单价不变，最终按实际参保人数结算。</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购买南通市第二中学足球学生意外伤害保险的目的是能够最大限度的帮助解决学生意外伤害等风险保障问题，主要保障项目为意外门诊、意外住院医疗费用、意外伤害身故、伤残理赔、突发性疾病等。</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9"/>
        <w:gridCol w:w="2279"/>
        <w:gridCol w:w="2400"/>
        <w:gridCol w:w="2160"/>
      </w:tblGrid>
      <w:tr w:rsidR="00C11AD8">
        <w:trPr>
          <w:jc w:val="center"/>
        </w:trPr>
        <w:tc>
          <w:tcPr>
            <w:tcW w:w="2279" w:type="dxa"/>
            <w:noWrap/>
            <w:vAlign w:val="center"/>
          </w:tcPr>
          <w:p w:rsidR="00C11AD8" w:rsidRDefault="000E50CB">
            <w:pPr>
              <w:overflowPunct w:val="0"/>
              <w:autoSpaceDE w:val="0"/>
              <w:autoSpaceDN w:val="0"/>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保障需求</w:t>
            </w:r>
          </w:p>
        </w:tc>
        <w:tc>
          <w:tcPr>
            <w:tcW w:w="2279" w:type="dxa"/>
            <w:noWrap/>
            <w:vAlign w:val="center"/>
          </w:tcPr>
          <w:p w:rsidR="00C11AD8" w:rsidRDefault="000E50CB">
            <w:pPr>
              <w:overflowPunct w:val="0"/>
              <w:autoSpaceDE w:val="0"/>
              <w:autoSpaceDN w:val="0"/>
              <w:spacing w:line="460" w:lineRule="exact"/>
              <w:rPr>
                <w:rFonts w:ascii="仿宋" w:eastAsia="仿宋" w:hAnsi="仿宋" w:cs="仿宋"/>
                <w:sz w:val="24"/>
                <w:szCs w:val="24"/>
              </w:rPr>
            </w:pPr>
            <w:r>
              <w:rPr>
                <w:rFonts w:ascii="仿宋" w:eastAsia="仿宋" w:hAnsi="仿宋" w:cs="仿宋" w:hint="eastAsia"/>
                <w:sz w:val="24"/>
                <w:szCs w:val="24"/>
              </w:rPr>
              <w:t>10周岁以下学生</w:t>
            </w:r>
          </w:p>
        </w:tc>
        <w:tc>
          <w:tcPr>
            <w:tcW w:w="2400" w:type="dxa"/>
            <w:noWrap/>
            <w:vAlign w:val="center"/>
          </w:tcPr>
          <w:p w:rsidR="00C11AD8" w:rsidRDefault="000E50CB">
            <w:pPr>
              <w:overflowPunct w:val="0"/>
              <w:autoSpaceDE w:val="0"/>
              <w:autoSpaceDN w:val="0"/>
              <w:spacing w:line="460" w:lineRule="exact"/>
              <w:rPr>
                <w:rFonts w:ascii="仿宋" w:eastAsia="仿宋" w:hAnsi="仿宋" w:cs="仿宋"/>
                <w:sz w:val="24"/>
                <w:szCs w:val="24"/>
              </w:rPr>
            </w:pPr>
            <w:r>
              <w:rPr>
                <w:rFonts w:ascii="仿宋" w:eastAsia="仿宋" w:hAnsi="仿宋" w:cs="仿宋" w:hint="eastAsia"/>
                <w:sz w:val="24"/>
                <w:szCs w:val="24"/>
              </w:rPr>
              <w:t>10周岁及以上学生</w:t>
            </w:r>
          </w:p>
        </w:tc>
        <w:tc>
          <w:tcPr>
            <w:tcW w:w="2160" w:type="dxa"/>
            <w:noWrap/>
            <w:vAlign w:val="center"/>
          </w:tcPr>
          <w:p w:rsidR="00C11AD8" w:rsidRDefault="000E50CB">
            <w:pPr>
              <w:overflowPunct w:val="0"/>
              <w:autoSpaceDE w:val="0"/>
              <w:autoSpaceDN w:val="0"/>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备注</w:t>
            </w:r>
          </w:p>
        </w:tc>
      </w:tr>
      <w:tr w:rsidR="00C11AD8">
        <w:trPr>
          <w:trHeight w:val="744"/>
          <w:jc w:val="center"/>
        </w:trPr>
        <w:tc>
          <w:tcPr>
            <w:tcW w:w="2279" w:type="dxa"/>
            <w:noWrap/>
            <w:vAlign w:val="center"/>
          </w:tcPr>
          <w:p w:rsidR="00C11AD8" w:rsidRDefault="000E50CB">
            <w:pPr>
              <w:overflowPunct w:val="0"/>
              <w:autoSpaceDE w:val="0"/>
              <w:autoSpaceDN w:val="0"/>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意外伤害身故</w:t>
            </w:r>
          </w:p>
        </w:tc>
        <w:tc>
          <w:tcPr>
            <w:tcW w:w="2279" w:type="dxa"/>
            <w:noWrap/>
            <w:vAlign w:val="center"/>
          </w:tcPr>
          <w:p w:rsidR="00C11AD8" w:rsidRDefault="000E50CB">
            <w:pPr>
              <w:overflowPunct w:val="0"/>
              <w:autoSpaceDE w:val="0"/>
              <w:autoSpaceDN w:val="0"/>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20万元/人</w:t>
            </w:r>
          </w:p>
        </w:tc>
        <w:tc>
          <w:tcPr>
            <w:tcW w:w="2400" w:type="dxa"/>
            <w:noWrap/>
            <w:vAlign w:val="center"/>
          </w:tcPr>
          <w:p w:rsidR="00C11AD8" w:rsidRDefault="000E50CB">
            <w:pPr>
              <w:overflowPunct w:val="0"/>
              <w:autoSpaceDE w:val="0"/>
              <w:autoSpaceDN w:val="0"/>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50万元/人</w:t>
            </w:r>
          </w:p>
        </w:tc>
        <w:tc>
          <w:tcPr>
            <w:tcW w:w="2160" w:type="dxa"/>
            <w:noWrap/>
            <w:vAlign w:val="center"/>
          </w:tcPr>
          <w:p w:rsidR="00C11AD8" w:rsidRDefault="00C11AD8">
            <w:pPr>
              <w:overflowPunct w:val="0"/>
              <w:autoSpaceDE w:val="0"/>
              <w:autoSpaceDN w:val="0"/>
              <w:spacing w:line="460" w:lineRule="exact"/>
              <w:ind w:firstLineChars="200" w:firstLine="480"/>
              <w:rPr>
                <w:rFonts w:ascii="仿宋" w:eastAsia="仿宋" w:hAnsi="仿宋" w:cs="仿宋"/>
                <w:sz w:val="24"/>
                <w:szCs w:val="24"/>
              </w:rPr>
            </w:pPr>
          </w:p>
        </w:tc>
      </w:tr>
      <w:tr w:rsidR="00C11AD8">
        <w:trPr>
          <w:trHeight w:val="336"/>
          <w:jc w:val="center"/>
        </w:trPr>
        <w:tc>
          <w:tcPr>
            <w:tcW w:w="2279" w:type="dxa"/>
            <w:noWrap/>
            <w:vAlign w:val="center"/>
          </w:tcPr>
          <w:p w:rsidR="00C11AD8" w:rsidRDefault="000E50CB">
            <w:pPr>
              <w:overflowPunct w:val="0"/>
              <w:autoSpaceDE w:val="0"/>
              <w:autoSpaceDN w:val="0"/>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意外伤害伤残</w:t>
            </w:r>
          </w:p>
        </w:tc>
        <w:tc>
          <w:tcPr>
            <w:tcW w:w="2279" w:type="dxa"/>
            <w:noWrap/>
            <w:vAlign w:val="center"/>
          </w:tcPr>
          <w:p w:rsidR="00C11AD8" w:rsidRDefault="000E50CB">
            <w:pPr>
              <w:overflowPunct w:val="0"/>
              <w:autoSpaceDE w:val="0"/>
              <w:autoSpaceDN w:val="0"/>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20万元/人</w:t>
            </w:r>
          </w:p>
        </w:tc>
        <w:tc>
          <w:tcPr>
            <w:tcW w:w="2400" w:type="dxa"/>
            <w:noWrap/>
            <w:vAlign w:val="center"/>
          </w:tcPr>
          <w:p w:rsidR="00C11AD8" w:rsidRDefault="000E50CB">
            <w:pPr>
              <w:overflowPunct w:val="0"/>
              <w:autoSpaceDE w:val="0"/>
              <w:autoSpaceDN w:val="0"/>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50万元/人</w:t>
            </w:r>
          </w:p>
        </w:tc>
        <w:tc>
          <w:tcPr>
            <w:tcW w:w="2160" w:type="dxa"/>
            <w:noWrap/>
            <w:vAlign w:val="center"/>
          </w:tcPr>
          <w:p w:rsidR="00C11AD8" w:rsidRDefault="00C11AD8">
            <w:pPr>
              <w:overflowPunct w:val="0"/>
              <w:autoSpaceDE w:val="0"/>
              <w:autoSpaceDN w:val="0"/>
              <w:spacing w:line="460" w:lineRule="exact"/>
              <w:ind w:firstLineChars="200" w:firstLine="480"/>
              <w:rPr>
                <w:rFonts w:ascii="仿宋" w:eastAsia="仿宋" w:hAnsi="仿宋" w:cs="仿宋"/>
                <w:sz w:val="24"/>
                <w:szCs w:val="24"/>
              </w:rPr>
            </w:pPr>
          </w:p>
        </w:tc>
      </w:tr>
      <w:tr w:rsidR="00C11AD8">
        <w:trPr>
          <w:jc w:val="center"/>
        </w:trPr>
        <w:tc>
          <w:tcPr>
            <w:tcW w:w="2279" w:type="dxa"/>
            <w:noWrap/>
            <w:vAlign w:val="center"/>
          </w:tcPr>
          <w:p w:rsidR="00C11AD8" w:rsidRDefault="000E50CB">
            <w:pPr>
              <w:overflowPunct w:val="0"/>
              <w:autoSpaceDE w:val="0"/>
              <w:autoSpaceDN w:val="0"/>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意外医疗费用</w:t>
            </w:r>
          </w:p>
        </w:tc>
        <w:tc>
          <w:tcPr>
            <w:tcW w:w="2279" w:type="dxa"/>
            <w:noWrap/>
            <w:vAlign w:val="center"/>
          </w:tcPr>
          <w:p w:rsidR="00C11AD8" w:rsidRDefault="000E50CB">
            <w:pPr>
              <w:overflowPunct w:val="0"/>
              <w:autoSpaceDE w:val="0"/>
              <w:autoSpaceDN w:val="0"/>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10万元/人</w:t>
            </w:r>
          </w:p>
        </w:tc>
        <w:tc>
          <w:tcPr>
            <w:tcW w:w="2400" w:type="dxa"/>
            <w:noWrap/>
            <w:vAlign w:val="center"/>
          </w:tcPr>
          <w:p w:rsidR="00C11AD8" w:rsidRDefault="000E50CB">
            <w:pPr>
              <w:overflowPunct w:val="0"/>
              <w:autoSpaceDE w:val="0"/>
              <w:autoSpaceDN w:val="0"/>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10万元/人</w:t>
            </w:r>
          </w:p>
        </w:tc>
        <w:tc>
          <w:tcPr>
            <w:tcW w:w="2160" w:type="dxa"/>
            <w:noWrap/>
            <w:vAlign w:val="center"/>
          </w:tcPr>
          <w:p w:rsidR="00C11AD8" w:rsidRDefault="000E50CB">
            <w:pPr>
              <w:overflowPunct w:val="0"/>
              <w:autoSpaceDE w:val="0"/>
              <w:autoSpaceDN w:val="0"/>
              <w:spacing w:line="460" w:lineRule="exact"/>
              <w:rPr>
                <w:rFonts w:ascii="仿宋" w:eastAsia="仿宋" w:hAnsi="仿宋" w:cs="仿宋"/>
                <w:sz w:val="24"/>
                <w:szCs w:val="24"/>
              </w:rPr>
            </w:pPr>
            <w:r>
              <w:rPr>
                <w:rFonts w:ascii="仿宋" w:eastAsia="仿宋" w:hAnsi="仿宋" w:cs="仿宋" w:hint="eastAsia"/>
                <w:sz w:val="24"/>
                <w:szCs w:val="24"/>
              </w:rPr>
              <w:t>免赔0元，给付比例100%</w:t>
            </w:r>
          </w:p>
        </w:tc>
      </w:tr>
      <w:tr w:rsidR="00C11AD8">
        <w:trPr>
          <w:jc w:val="center"/>
        </w:trPr>
        <w:tc>
          <w:tcPr>
            <w:tcW w:w="2279" w:type="dxa"/>
            <w:noWrap/>
            <w:vAlign w:val="center"/>
          </w:tcPr>
          <w:p w:rsidR="00C11AD8" w:rsidRDefault="000E50CB">
            <w:pPr>
              <w:overflowPunct w:val="0"/>
              <w:autoSpaceDE w:val="0"/>
              <w:autoSpaceDN w:val="0"/>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意外住院津贴</w:t>
            </w:r>
          </w:p>
        </w:tc>
        <w:tc>
          <w:tcPr>
            <w:tcW w:w="2279" w:type="dxa"/>
            <w:noWrap/>
            <w:vAlign w:val="center"/>
          </w:tcPr>
          <w:p w:rsidR="00C11AD8" w:rsidRDefault="000E50CB">
            <w:pPr>
              <w:overflowPunct w:val="0"/>
              <w:autoSpaceDE w:val="0"/>
              <w:autoSpaceDN w:val="0"/>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100元/天/人</w:t>
            </w:r>
          </w:p>
        </w:tc>
        <w:tc>
          <w:tcPr>
            <w:tcW w:w="2400" w:type="dxa"/>
            <w:noWrap/>
            <w:vAlign w:val="center"/>
          </w:tcPr>
          <w:p w:rsidR="00C11AD8" w:rsidRDefault="000E50CB">
            <w:pPr>
              <w:overflowPunct w:val="0"/>
              <w:autoSpaceDE w:val="0"/>
              <w:autoSpaceDN w:val="0"/>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100元/天/人</w:t>
            </w:r>
          </w:p>
        </w:tc>
        <w:tc>
          <w:tcPr>
            <w:tcW w:w="2160" w:type="dxa"/>
            <w:noWrap/>
            <w:vAlign w:val="center"/>
          </w:tcPr>
          <w:p w:rsidR="00C11AD8" w:rsidRDefault="000E50CB">
            <w:pPr>
              <w:overflowPunct w:val="0"/>
              <w:autoSpaceDE w:val="0"/>
              <w:autoSpaceDN w:val="0"/>
              <w:spacing w:line="460" w:lineRule="exact"/>
              <w:rPr>
                <w:rFonts w:ascii="仿宋" w:eastAsia="仿宋" w:hAnsi="仿宋" w:cs="仿宋"/>
                <w:sz w:val="24"/>
                <w:szCs w:val="24"/>
              </w:rPr>
            </w:pPr>
            <w:r>
              <w:rPr>
                <w:rFonts w:ascii="仿宋" w:eastAsia="仿宋" w:hAnsi="仿宋" w:cs="仿宋" w:hint="eastAsia"/>
                <w:sz w:val="24"/>
                <w:szCs w:val="24"/>
              </w:rPr>
              <w:t>单次最多90天，全年180天</w:t>
            </w:r>
          </w:p>
        </w:tc>
      </w:tr>
      <w:tr w:rsidR="00C11AD8">
        <w:trPr>
          <w:jc w:val="center"/>
        </w:trPr>
        <w:tc>
          <w:tcPr>
            <w:tcW w:w="2279" w:type="dxa"/>
            <w:noWrap/>
            <w:vAlign w:val="center"/>
          </w:tcPr>
          <w:p w:rsidR="00C11AD8" w:rsidRDefault="000E50CB">
            <w:pPr>
              <w:overflowPunct w:val="0"/>
              <w:autoSpaceDE w:val="0"/>
              <w:autoSpaceDN w:val="0"/>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突发急性病</w:t>
            </w:r>
          </w:p>
        </w:tc>
        <w:tc>
          <w:tcPr>
            <w:tcW w:w="2279" w:type="dxa"/>
            <w:noWrap/>
            <w:vAlign w:val="center"/>
          </w:tcPr>
          <w:p w:rsidR="00C11AD8" w:rsidRDefault="000E50CB">
            <w:pPr>
              <w:overflowPunct w:val="0"/>
              <w:autoSpaceDE w:val="0"/>
              <w:autoSpaceDN w:val="0"/>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10万元/人</w:t>
            </w:r>
          </w:p>
        </w:tc>
        <w:tc>
          <w:tcPr>
            <w:tcW w:w="2400" w:type="dxa"/>
            <w:noWrap/>
            <w:vAlign w:val="center"/>
          </w:tcPr>
          <w:p w:rsidR="00C11AD8" w:rsidRDefault="000E50CB">
            <w:pPr>
              <w:overflowPunct w:val="0"/>
              <w:autoSpaceDE w:val="0"/>
              <w:autoSpaceDN w:val="0"/>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10万元/人</w:t>
            </w:r>
          </w:p>
        </w:tc>
        <w:tc>
          <w:tcPr>
            <w:tcW w:w="2160" w:type="dxa"/>
            <w:noWrap/>
            <w:vAlign w:val="center"/>
          </w:tcPr>
          <w:p w:rsidR="00C11AD8" w:rsidRDefault="000E50CB">
            <w:pPr>
              <w:overflowPunct w:val="0"/>
              <w:autoSpaceDE w:val="0"/>
              <w:autoSpaceDN w:val="0"/>
              <w:spacing w:line="460" w:lineRule="exact"/>
              <w:rPr>
                <w:rFonts w:ascii="仿宋" w:eastAsia="仿宋" w:hAnsi="仿宋" w:cs="仿宋"/>
                <w:sz w:val="24"/>
                <w:szCs w:val="24"/>
              </w:rPr>
            </w:pPr>
            <w:r>
              <w:rPr>
                <w:rFonts w:ascii="仿宋" w:eastAsia="仿宋" w:hAnsi="仿宋" w:cs="仿宋" w:hint="eastAsia"/>
                <w:sz w:val="24"/>
                <w:szCs w:val="24"/>
              </w:rPr>
              <w:t xml:space="preserve">观察期30天 </w:t>
            </w:r>
          </w:p>
        </w:tc>
      </w:tr>
    </w:tbl>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1.1说明：</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b/>
          <w:sz w:val="28"/>
          <w:szCs w:val="28"/>
        </w:rPr>
      </w:pPr>
      <w:r>
        <w:rPr>
          <w:rFonts w:ascii="仿宋" w:eastAsia="仿宋" w:hAnsi="仿宋" w:cs="仿宋" w:hint="eastAsia"/>
          <w:sz w:val="28"/>
          <w:szCs w:val="28"/>
        </w:rPr>
        <w:lastRenderedPageBreak/>
        <w:t>1.1.1意外伤害医疗费用（含门诊、住院）保险金，是指被保险人遭受意外伤害，并因该意外伤害在二级以上（含二级）医院或保险公司认可的其他医疗机构诊疗，对被保险人实际支出的所有合理医疗费用（含非医保目录用药），保险公司每次扣除已在医保（如有）、校园方责任险（如有）和南通市中小学生意外伤害补充保险（如有）报销金额后，对其余额按100%的给付比例给付保险金。</w:t>
      </w:r>
      <w:r>
        <w:rPr>
          <w:rFonts w:ascii="仿宋" w:eastAsia="仿宋" w:hAnsi="仿宋" w:cs="仿宋" w:hint="eastAsia"/>
          <w:b/>
          <w:sz w:val="28"/>
          <w:szCs w:val="28"/>
        </w:rPr>
        <w:t>凡意外伤害发生在保险单生效后的1年内，本项目中标供应商对其医疗费用（含门诊、住院）理赔不受180天限制，换言之，如自意外伤害发生之日起第180日治疗仍未结束，因该伤害发生的所有合理医疗费用（含非医保目录用药）仍由本项目中标供应商赔付，直至达到10万元医疗赔付上限。</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1.2 理赔须知</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1.2.1意外伤害理赔</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意外身故理赔：凭保险单或者保险凭证、户口注销证明、火化证、死亡医学证明（三证中提供两证即可）；受益人的身份证明或继承人的身份证明和关系证明；意外伤害死亡有效证明相关材料；医院门诊病历、住院费用收据、检查报告等相关材料进行理赔。意外身故理赔标准为6-9周岁20万元，10-25周岁50万元。治疗费用参照1.1.1另算。</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意外伤残理赔：凭保险单或保险凭证；身份证明；伤残鉴定书（若为明显肢体缺失，无需出具“伤残鉴定书”，只需保险公司两名以上理赔人员调查证实）；评残报告、身份证（残疾）进行理赔。意外伤残理赔以6-9周岁20万元，10-25周岁50万元为基数，按级赔付。治疗费用参照1.1.1另算。</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1.2.2 意外医疗理赔</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凭身份证，病历，住院发票，出院小结，住院费用明细表，做检查的报告单（如CT等）等进行赔偿。</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注：如交通事故，需出具有效行驶证、驾驶证，事故认定书或单位证明。</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1.2.3 意外住院医疗理赔</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凭（1）保险单或投保人证明；（2）申请人的法定身份证明；（3）</w:t>
      </w:r>
      <w:r>
        <w:rPr>
          <w:rFonts w:ascii="仿宋" w:eastAsia="仿宋" w:hAnsi="仿宋" w:cs="仿宋" w:hint="eastAsia"/>
          <w:sz w:val="28"/>
          <w:szCs w:val="28"/>
        </w:rPr>
        <w:lastRenderedPageBreak/>
        <w:t>当地社会基本医疗保险经办部门出具的医疗费用结算证明凭证，以及当地社会基本医疗保险定点医疗机构或本公司认可的其他医疗机构出具的医疗费用结算凭证、诊断证明和病历等相关资料；（4）若由代理人代为申请保险金，则还应提供授权委托书、代理人法定身份证明等文件；（5）保险公司要求的申请人所能提供的与确认保险事故的性质、原因、伤害程度等有关的其他证明和资料进行赔偿。</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中标承保的保险公司在采购方的统一要求下，为参加保险的被保险人提供全面、便捷、高效的保险服务，协助做好政策宣传、解释等工作。</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学生参加意外伤害保险后，出险后要及时报案。承保公司经办部门确认后，由承保公司在承诺的时限内向被保险人足额支付保险赔款</w:t>
      </w:r>
      <w:r w:rsidR="009F2F67">
        <w:rPr>
          <w:rFonts w:ascii="仿宋" w:eastAsia="仿宋" w:hAnsi="仿宋" w:cs="仿宋" w:hint="eastAsia"/>
          <w:sz w:val="28"/>
          <w:szCs w:val="28"/>
        </w:rPr>
        <w:t>（赔付结果需得到采购方认可，并支付给被保险人法定监护人）。</w:t>
      </w:r>
    </w:p>
    <w:p w:rsidR="00C11AD8" w:rsidRDefault="000E50CB">
      <w:pPr>
        <w:numPr>
          <w:ilvl w:val="0"/>
          <w:numId w:val="1"/>
        </w:num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项目内容涵盖：</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2.1 内容涵盖</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2.1.1中标保险公司根据文件的规定履行给付保险金的义务；</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2.1.2中标保险公司要切实做好预防、管理、理赔、培训等保险保障服务；</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2.1.3 响应本招标文件其他的要求。</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2.2 保险责任期限：一年。自2022年9月15日0时起至2023年9月14日24时止</w:t>
      </w:r>
      <w:r w:rsidR="009F2F67">
        <w:rPr>
          <w:rFonts w:ascii="仿宋" w:eastAsia="仿宋" w:hAnsi="仿宋" w:cs="仿宋" w:hint="eastAsia"/>
          <w:sz w:val="28"/>
          <w:szCs w:val="28"/>
        </w:rPr>
        <w:t>（以合同规定的时间为准）</w:t>
      </w:r>
      <w:r>
        <w:rPr>
          <w:rFonts w:ascii="仿宋" w:eastAsia="仿宋" w:hAnsi="仿宋" w:cs="仿宋" w:hint="eastAsia"/>
          <w:sz w:val="28"/>
          <w:szCs w:val="28"/>
        </w:rPr>
        <w:t>。如服务质量好，可续签下一年度合同，但最多续签2次。</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2.3 保险对象</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2.3.1本次参保的人员：南通市第二中学指定的大约185名足球学生。</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2.4 适用法律规范：</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2.4.1《中华人民共和国保险法》（以下简称《保险法》）及其配套规章；</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2.4.2《中华人民共和国民法典》及最高人民法院有关司法解释规定；</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2.4.3 其他相关保险法律规范；</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3.项目要求</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3.1 招标险种</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3.1.1 学生综合意外保险</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3.2 保险条款</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3.2.1投标文件中所用各主条款需充分响应本招标文件附件中所附要求，若有差异，需要在差异表中体现（但不得出现负偏离），并在投标前自行履行条款报备手续，否则将严重影响标书的实质性响应程度。</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3.3 保险保障服务:</w:t>
      </w:r>
    </w:p>
    <w:p w:rsidR="00C11AD8" w:rsidRDefault="000E50CB">
      <w:pPr>
        <w:tabs>
          <w:tab w:val="left" w:pos="980"/>
        </w:tabs>
        <w:overflowPunct w:val="0"/>
        <w:autoSpaceDE w:val="0"/>
        <w:autoSpaceDN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3.3.1 保险保障服务方案（必须实质性响应本项目需求，否则按无效标处理），内容至少包括:服务理念；服务项目；保障服务流程图。</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3.4 其他要求</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3.4.1 投标人根据自身条件按照投标文件格式的相关附件要求详细提供有关资料，未按要求提供相关资料所造成的后果自负。</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3.4.2 投标人应对有关出险报案、理赔时间、处理办法及措施上有明确的承诺。</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3.4.3 中标人不得以任何理由、任何方式给予相关人员保险合同以外的任何利益。</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3.4.4中标人必须建立专门的服务机构，指定专人负责，确定地点，形成完善的规章制度和服务体系，为服务对象办理承保、理赔、保费结算、投保信息汇总等业务。</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3.4.5 中标人应及时确定投保、送交保单、保费缴纳、材料交接、赔款划付等有关工作的具体操作程序和步骤，以利于做好意外伤害保险的服务工作。</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3.4.6 中标人的理赔服务应主动、及时、准确，有明确的理赔服务流程，按照统一的赔偿标准计算金额，提供良好的出险报案、理赔服务。</w:t>
      </w:r>
    </w:p>
    <w:bookmarkEnd w:id="42"/>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4.付款</w:t>
      </w:r>
    </w:p>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4.1 签订合同日期：</w:t>
      </w:r>
      <w:bookmarkStart w:id="43" w:name="_Hlk45961040"/>
      <w:r>
        <w:rPr>
          <w:rFonts w:ascii="仿宋" w:eastAsia="仿宋" w:hAnsi="仿宋" w:cs="仿宋" w:hint="eastAsia"/>
          <w:sz w:val="28"/>
          <w:szCs w:val="28"/>
        </w:rPr>
        <w:t>自采购人成交通知书发出之日起7个工作日</w:t>
      </w:r>
      <w:r>
        <w:rPr>
          <w:rFonts w:ascii="仿宋" w:eastAsia="仿宋" w:hAnsi="仿宋" w:cs="仿宋" w:hint="eastAsia"/>
          <w:sz w:val="28"/>
          <w:szCs w:val="28"/>
        </w:rPr>
        <w:lastRenderedPageBreak/>
        <w:t>内按时签约。</w:t>
      </w:r>
    </w:p>
    <w:bookmarkEnd w:id="43"/>
    <w:p w:rsidR="00C11AD8" w:rsidRDefault="000E50CB">
      <w:pPr>
        <w:tabs>
          <w:tab w:val="left" w:pos="980"/>
        </w:tabs>
        <w:overflowPunct w:val="0"/>
        <w:autoSpaceDE w:val="0"/>
        <w:autoSpaceDN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4.2付款方式：保单生效后7个工作日内，采购人支付相应保险费。款项由采购人按相关财务支付规定办理支付手续。不得故意拖延支付时间。</w:t>
      </w:r>
    </w:p>
    <w:p w:rsidR="00C11AD8" w:rsidRDefault="00C11AD8">
      <w:pPr>
        <w:autoSpaceDE w:val="0"/>
        <w:autoSpaceDN w:val="0"/>
        <w:adjustRightInd w:val="0"/>
        <w:spacing w:line="360" w:lineRule="auto"/>
        <w:jc w:val="center"/>
        <w:rPr>
          <w:rFonts w:ascii="宋体" w:hAnsi="宋体" w:cs="宋体-18030"/>
          <w:b/>
          <w:kern w:val="0"/>
          <w:sz w:val="36"/>
          <w:szCs w:val="36"/>
        </w:rPr>
        <w:sectPr w:rsidR="00C11AD8">
          <w:footerReference w:type="default" r:id="rId13"/>
          <w:footerReference w:type="first" r:id="rId14"/>
          <w:pgSz w:w="11905" w:h="16838"/>
          <w:pgMar w:top="1440" w:right="1797" w:bottom="1440" w:left="1797" w:header="850" w:footer="992" w:gutter="0"/>
          <w:pgNumType w:start="1"/>
          <w:cols w:space="720"/>
          <w:titlePg/>
          <w:docGrid w:linePitch="312"/>
        </w:sectPr>
      </w:pPr>
    </w:p>
    <w:p w:rsidR="00C11AD8" w:rsidRDefault="000E50CB">
      <w:pPr>
        <w:snapToGrid w:val="0"/>
        <w:spacing w:line="360" w:lineRule="auto"/>
        <w:jc w:val="center"/>
        <w:outlineLvl w:val="0"/>
        <w:rPr>
          <w:rFonts w:ascii="仿宋_GB2312" w:eastAsia="仿宋" w:hAnsi="宋体"/>
          <w:b/>
          <w:sz w:val="36"/>
          <w:szCs w:val="36"/>
        </w:rPr>
      </w:pPr>
      <w:bookmarkStart w:id="44" w:name="_Toc24193"/>
      <w:r>
        <w:rPr>
          <w:rFonts w:ascii="仿宋_GB2312" w:eastAsia="仿宋" w:hAnsi="宋体" w:hint="eastAsia"/>
          <w:b/>
          <w:sz w:val="36"/>
          <w:szCs w:val="36"/>
        </w:rPr>
        <w:lastRenderedPageBreak/>
        <w:t>第四章</w:t>
      </w:r>
      <w:r>
        <w:rPr>
          <w:rFonts w:ascii="仿宋_GB2312" w:eastAsia="仿宋" w:hAnsi="宋体" w:hint="eastAsia"/>
          <w:b/>
          <w:sz w:val="36"/>
          <w:szCs w:val="36"/>
        </w:rPr>
        <w:t xml:space="preserve">  </w:t>
      </w:r>
      <w:r>
        <w:rPr>
          <w:rFonts w:ascii="仿宋_GB2312" w:eastAsia="仿宋" w:hAnsi="宋体" w:hint="eastAsia"/>
          <w:b/>
          <w:sz w:val="36"/>
          <w:szCs w:val="36"/>
        </w:rPr>
        <w:t>开标和评标</w:t>
      </w:r>
      <w:bookmarkEnd w:id="44"/>
    </w:p>
    <w:p w:rsidR="00C11AD8" w:rsidRDefault="000E50CB">
      <w:pPr>
        <w:tabs>
          <w:tab w:val="left" w:pos="3585"/>
        </w:tabs>
        <w:snapToGrid w:val="0"/>
        <w:spacing w:line="460" w:lineRule="exact"/>
        <w:ind w:firstLineChars="192" w:firstLine="617"/>
        <w:rPr>
          <w:rFonts w:ascii="仿宋_GB2312" w:eastAsia="仿宋" w:hAnsi="宋体"/>
          <w:b/>
          <w:sz w:val="32"/>
          <w:szCs w:val="32"/>
        </w:rPr>
      </w:pPr>
      <w:r>
        <w:rPr>
          <w:rFonts w:ascii="仿宋_GB2312" w:eastAsia="仿宋" w:hAnsi="宋体" w:hint="eastAsia"/>
          <w:b/>
          <w:bCs/>
          <w:sz w:val="32"/>
          <w:szCs w:val="32"/>
        </w:rPr>
        <w:t>一、</w:t>
      </w:r>
      <w:r>
        <w:rPr>
          <w:rFonts w:ascii="仿宋_GB2312" w:eastAsia="仿宋" w:hAnsi="宋体" w:hint="eastAsia"/>
          <w:b/>
          <w:sz w:val="32"/>
          <w:szCs w:val="32"/>
        </w:rPr>
        <w:t>采购人组织开标。</w:t>
      </w:r>
    </w:p>
    <w:p w:rsidR="00C11AD8" w:rsidRDefault="009F2F67" w:rsidP="00F9519C">
      <w:pPr>
        <w:tabs>
          <w:tab w:val="left" w:pos="3585"/>
        </w:tabs>
        <w:snapToGrid w:val="0"/>
        <w:spacing w:line="460" w:lineRule="exact"/>
        <w:ind w:firstLineChars="192" w:firstLine="538"/>
        <w:rPr>
          <w:rFonts w:ascii="仿宋_GB2312" w:eastAsia="仿宋" w:hAnsi="宋体"/>
          <w:sz w:val="28"/>
          <w:szCs w:val="32"/>
        </w:rPr>
      </w:pPr>
      <w:r>
        <w:rPr>
          <w:rFonts w:ascii="仿宋_GB2312" w:eastAsia="仿宋" w:hAnsi="宋体" w:hint="eastAsia"/>
          <w:sz w:val="28"/>
          <w:szCs w:val="32"/>
        </w:rPr>
        <w:t>比</w:t>
      </w:r>
      <w:r w:rsidR="000E50CB">
        <w:rPr>
          <w:rFonts w:ascii="仿宋_GB2312" w:eastAsia="仿宋" w:hAnsi="宋体" w:hint="eastAsia"/>
          <w:sz w:val="28"/>
          <w:szCs w:val="32"/>
        </w:rPr>
        <w:t>价人的法定代表人</w:t>
      </w:r>
      <w:r>
        <w:rPr>
          <w:rFonts w:ascii="仿宋_GB2312" w:eastAsia="仿宋" w:hAnsi="宋体" w:hint="eastAsia"/>
          <w:sz w:val="28"/>
          <w:szCs w:val="32"/>
        </w:rPr>
        <w:t>（或负责人）</w:t>
      </w:r>
      <w:r w:rsidR="000E50CB">
        <w:rPr>
          <w:rFonts w:ascii="仿宋_GB2312" w:eastAsia="仿宋" w:hAnsi="宋体" w:hint="eastAsia"/>
          <w:sz w:val="28"/>
          <w:szCs w:val="32"/>
        </w:rPr>
        <w:t>或</w:t>
      </w:r>
      <w:r w:rsidR="009E427C">
        <w:rPr>
          <w:rFonts w:ascii="仿宋_GB2312" w:eastAsia="仿宋" w:hAnsi="宋体" w:hint="eastAsia"/>
          <w:sz w:val="28"/>
          <w:szCs w:val="32"/>
        </w:rPr>
        <w:t>被</w:t>
      </w:r>
      <w:r w:rsidR="000E50CB">
        <w:rPr>
          <w:rFonts w:ascii="仿宋_GB2312" w:eastAsia="仿宋" w:hAnsi="宋体" w:hint="eastAsia"/>
          <w:sz w:val="28"/>
          <w:szCs w:val="32"/>
        </w:rPr>
        <w:t>授权委托人须持有效身份证参加开标会。</w:t>
      </w:r>
    </w:p>
    <w:p w:rsidR="00C11AD8" w:rsidRDefault="000E50CB">
      <w:pPr>
        <w:snapToGrid w:val="0"/>
        <w:spacing w:line="460" w:lineRule="exact"/>
        <w:ind w:firstLine="570"/>
        <w:rPr>
          <w:rFonts w:ascii="仿宋_GB2312" w:eastAsia="仿宋" w:hAnsi="宋体"/>
          <w:bCs/>
          <w:sz w:val="32"/>
          <w:szCs w:val="32"/>
        </w:rPr>
      </w:pPr>
      <w:r>
        <w:rPr>
          <w:rFonts w:ascii="仿宋_GB2312" w:eastAsia="仿宋" w:hint="eastAsia"/>
          <w:b/>
          <w:bCs/>
          <w:sz w:val="32"/>
          <w:szCs w:val="32"/>
        </w:rPr>
        <w:t>二、</w:t>
      </w:r>
      <w:r>
        <w:rPr>
          <w:rFonts w:ascii="仿宋_GB2312" w:eastAsia="仿宋" w:hint="eastAsia"/>
          <w:b/>
          <w:sz w:val="32"/>
          <w:szCs w:val="32"/>
        </w:rPr>
        <w:t>评委会由</w:t>
      </w:r>
      <w:r>
        <w:rPr>
          <w:rFonts w:ascii="仿宋_GB2312" w:eastAsia="仿宋" w:hint="eastAsia"/>
          <w:b/>
          <w:bCs/>
          <w:sz w:val="32"/>
          <w:szCs w:val="32"/>
        </w:rPr>
        <w:t>有关专家和</w:t>
      </w:r>
      <w:r>
        <w:rPr>
          <w:rFonts w:ascii="仿宋_GB2312" w:eastAsia="仿宋" w:hint="eastAsia"/>
          <w:b/>
          <w:sz w:val="32"/>
          <w:szCs w:val="32"/>
        </w:rPr>
        <w:t>采购人代表</w:t>
      </w:r>
      <w:r>
        <w:rPr>
          <w:rFonts w:ascii="仿宋_GB2312" w:eastAsia="仿宋" w:hint="eastAsia"/>
          <w:b/>
          <w:bCs/>
          <w:sz w:val="32"/>
          <w:szCs w:val="32"/>
        </w:rPr>
        <w:t>组成</w:t>
      </w:r>
      <w:r>
        <w:rPr>
          <w:rFonts w:ascii="仿宋_GB2312" w:eastAsia="仿宋" w:hint="eastAsia"/>
          <w:sz w:val="32"/>
          <w:szCs w:val="32"/>
        </w:rPr>
        <w:t>，</w:t>
      </w:r>
      <w:r>
        <w:rPr>
          <w:rFonts w:ascii="仿宋_GB2312" w:eastAsia="仿宋" w:hAnsi="宋体" w:hint="eastAsia"/>
          <w:sz w:val="32"/>
          <w:szCs w:val="32"/>
        </w:rPr>
        <w:t>按照</w:t>
      </w:r>
      <w:r>
        <w:rPr>
          <w:rFonts w:ascii="仿宋_GB2312" w:eastAsia="仿宋" w:hAnsi="宋体" w:hint="eastAsia"/>
          <w:bCs/>
          <w:sz w:val="32"/>
          <w:szCs w:val="32"/>
        </w:rPr>
        <w:t>公平、公正、择优的原则进行</w:t>
      </w:r>
      <w:r>
        <w:rPr>
          <w:rFonts w:ascii="仿宋_GB2312" w:eastAsia="仿宋" w:hAnsi="宋体" w:hint="eastAsia"/>
          <w:sz w:val="32"/>
          <w:szCs w:val="32"/>
        </w:rPr>
        <w:t>独立</w:t>
      </w:r>
      <w:r>
        <w:rPr>
          <w:rFonts w:ascii="仿宋_GB2312" w:eastAsia="仿宋" w:hAnsi="宋体" w:hint="eastAsia"/>
          <w:bCs/>
          <w:sz w:val="32"/>
          <w:szCs w:val="32"/>
        </w:rPr>
        <w:t>评标。</w:t>
      </w:r>
    </w:p>
    <w:p w:rsidR="00C11AD8" w:rsidRDefault="002B4456" w:rsidP="00F9519C">
      <w:pPr>
        <w:tabs>
          <w:tab w:val="left" w:pos="3585"/>
        </w:tabs>
        <w:snapToGrid w:val="0"/>
        <w:spacing w:line="460" w:lineRule="exact"/>
        <w:ind w:firstLineChars="192" w:firstLine="538"/>
        <w:rPr>
          <w:rFonts w:ascii="仿宋_GB2312" w:eastAsia="仿宋" w:hAnsi="宋体"/>
          <w:sz w:val="28"/>
          <w:szCs w:val="32"/>
        </w:rPr>
      </w:pPr>
      <w:r>
        <w:rPr>
          <w:rFonts w:ascii="仿宋_GB2312" w:eastAsia="仿宋" w:hAnsi="宋体" w:hint="eastAsia"/>
          <w:sz w:val="28"/>
          <w:szCs w:val="32"/>
        </w:rPr>
        <w:t>由采购人代表对比</w:t>
      </w:r>
      <w:r w:rsidR="000E50CB">
        <w:rPr>
          <w:rFonts w:ascii="仿宋_GB2312" w:eastAsia="仿宋" w:hAnsi="宋体" w:hint="eastAsia"/>
          <w:sz w:val="28"/>
          <w:szCs w:val="32"/>
        </w:rPr>
        <w:t>价人资格性、符合性审查，对未通过审查的供应商，应现场告知原因。评委会对合格供应商的议价比价文件进行评审。</w:t>
      </w:r>
    </w:p>
    <w:p w:rsidR="00C11AD8" w:rsidRDefault="000E50CB">
      <w:pPr>
        <w:snapToGrid w:val="0"/>
        <w:spacing w:line="460" w:lineRule="exact"/>
        <w:ind w:firstLineChars="200" w:firstLine="643"/>
        <w:rPr>
          <w:rFonts w:ascii="仿宋_GB2312" w:eastAsia="仿宋" w:hAnsi="宋体"/>
          <w:b/>
          <w:sz w:val="32"/>
          <w:szCs w:val="32"/>
        </w:rPr>
      </w:pPr>
      <w:r>
        <w:rPr>
          <w:rFonts w:ascii="仿宋_GB2312" w:eastAsia="仿宋" w:hAnsi="宋体" w:hint="eastAsia"/>
          <w:b/>
          <w:sz w:val="32"/>
          <w:szCs w:val="32"/>
        </w:rPr>
        <w:t>（一）评审内容</w:t>
      </w:r>
    </w:p>
    <w:p w:rsidR="00C11AD8" w:rsidRDefault="000E50CB">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1.</w:t>
      </w:r>
      <w:r>
        <w:rPr>
          <w:rFonts w:ascii="仿宋_GB2312" w:eastAsia="仿宋" w:hAnsi="宋体" w:hint="eastAsia"/>
          <w:sz w:val="28"/>
          <w:szCs w:val="32"/>
        </w:rPr>
        <w:t>比选资格是否符合</w:t>
      </w:r>
    </w:p>
    <w:p w:rsidR="00C11AD8" w:rsidRDefault="000E50CB">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2.</w:t>
      </w:r>
      <w:r>
        <w:rPr>
          <w:rFonts w:ascii="仿宋_GB2312" w:eastAsia="仿宋" w:hAnsi="宋体" w:hint="eastAsia"/>
          <w:sz w:val="28"/>
          <w:szCs w:val="32"/>
        </w:rPr>
        <w:t>比价文件是否完整；</w:t>
      </w:r>
    </w:p>
    <w:p w:rsidR="00C11AD8" w:rsidRDefault="000E50CB">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3.</w:t>
      </w:r>
      <w:r>
        <w:rPr>
          <w:rFonts w:ascii="仿宋_GB2312" w:eastAsia="仿宋" w:hAnsi="宋体" w:hint="eastAsia"/>
          <w:sz w:val="28"/>
          <w:szCs w:val="32"/>
        </w:rPr>
        <w:t>比价文件是否恰当地签署；</w:t>
      </w:r>
    </w:p>
    <w:p w:rsidR="00C11AD8" w:rsidRDefault="000E50CB">
      <w:pPr>
        <w:snapToGrid w:val="0"/>
        <w:spacing w:line="460" w:lineRule="exact"/>
        <w:ind w:firstLine="540"/>
        <w:rPr>
          <w:rFonts w:ascii="仿宋_GB2312" w:eastAsia="仿宋" w:hAnsi="宋体"/>
          <w:b/>
          <w:sz w:val="28"/>
          <w:szCs w:val="32"/>
        </w:rPr>
      </w:pPr>
      <w:r>
        <w:rPr>
          <w:rFonts w:ascii="仿宋_GB2312" w:eastAsia="仿宋" w:hAnsi="宋体" w:hint="eastAsia"/>
          <w:sz w:val="28"/>
          <w:szCs w:val="32"/>
        </w:rPr>
        <w:t>4.</w:t>
      </w:r>
      <w:r>
        <w:rPr>
          <w:rFonts w:ascii="仿宋_GB2312" w:eastAsia="仿宋" w:hAnsi="宋体" w:hint="eastAsia"/>
          <w:sz w:val="28"/>
          <w:szCs w:val="32"/>
        </w:rPr>
        <w:t>是否作出实质性响应（</w:t>
      </w:r>
      <w:r w:rsidR="002B4456">
        <w:rPr>
          <w:rFonts w:ascii="仿宋_GB2312" w:eastAsia="仿宋" w:hAnsi="宋体" w:hint="eastAsia"/>
          <w:b/>
          <w:sz w:val="28"/>
          <w:szCs w:val="32"/>
        </w:rPr>
        <w:t>是否有实质性响应，只根据</w:t>
      </w:r>
      <w:r>
        <w:rPr>
          <w:rFonts w:ascii="仿宋_GB2312" w:eastAsia="仿宋" w:hAnsi="宋体" w:hint="eastAsia"/>
          <w:b/>
          <w:sz w:val="28"/>
          <w:szCs w:val="32"/>
        </w:rPr>
        <w:t>比价文件本身，而不寻求外部证据）；</w:t>
      </w:r>
    </w:p>
    <w:p w:rsidR="00C11AD8" w:rsidRDefault="000E50CB">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5.</w:t>
      </w:r>
      <w:r>
        <w:rPr>
          <w:rFonts w:ascii="仿宋_GB2312" w:eastAsia="仿宋" w:hAnsi="宋体" w:hint="eastAsia"/>
          <w:sz w:val="28"/>
          <w:szCs w:val="32"/>
        </w:rPr>
        <w:t>是否有计算错误。</w:t>
      </w:r>
    </w:p>
    <w:p w:rsidR="00C11AD8" w:rsidRDefault="000E50CB">
      <w:pPr>
        <w:snapToGrid w:val="0"/>
        <w:spacing w:line="460" w:lineRule="exact"/>
        <w:ind w:firstLineChars="200" w:firstLine="643"/>
        <w:rPr>
          <w:rFonts w:ascii="仿宋_GB2312" w:eastAsia="仿宋" w:hAnsi="宋体"/>
          <w:b/>
          <w:bCs/>
          <w:sz w:val="32"/>
          <w:szCs w:val="32"/>
        </w:rPr>
      </w:pPr>
      <w:r>
        <w:rPr>
          <w:rFonts w:ascii="仿宋_GB2312" w:eastAsia="仿宋" w:hAnsi="宋体" w:hint="eastAsia"/>
          <w:b/>
          <w:bCs/>
          <w:sz w:val="32"/>
          <w:szCs w:val="32"/>
        </w:rPr>
        <w:t>（二）相应的规定</w:t>
      </w:r>
    </w:p>
    <w:p w:rsidR="00C11AD8" w:rsidRDefault="000E50CB">
      <w:pPr>
        <w:snapToGrid w:val="0"/>
        <w:spacing w:line="460" w:lineRule="exact"/>
        <w:ind w:firstLineChars="200" w:firstLine="560"/>
        <w:rPr>
          <w:rFonts w:ascii="仿宋_GB2312" w:eastAsia="仿宋" w:hAnsi="宋体"/>
          <w:sz w:val="28"/>
          <w:szCs w:val="32"/>
        </w:rPr>
      </w:pPr>
      <w:r>
        <w:rPr>
          <w:rFonts w:ascii="仿宋_GB2312" w:eastAsia="仿宋" w:hAnsi="宋体" w:hint="eastAsia"/>
          <w:bCs/>
          <w:sz w:val="28"/>
          <w:szCs w:val="32"/>
        </w:rPr>
        <w:t>1.</w:t>
      </w:r>
      <w:r>
        <w:rPr>
          <w:rFonts w:ascii="仿宋_GB2312" w:eastAsia="仿宋" w:hAnsi="宋体" w:hint="eastAsia"/>
          <w:sz w:val="28"/>
          <w:szCs w:val="32"/>
        </w:rPr>
        <w:t>如果单价汇总金额与总价金额有出入，以单价金额计算结果为准；</w:t>
      </w:r>
    </w:p>
    <w:p w:rsidR="00C11AD8" w:rsidRDefault="000E50CB">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2.</w:t>
      </w:r>
      <w:r>
        <w:rPr>
          <w:rFonts w:ascii="仿宋_GB2312" w:eastAsia="仿宋" w:hAnsi="宋体" w:hint="eastAsia"/>
          <w:sz w:val="28"/>
          <w:szCs w:val="32"/>
        </w:rPr>
        <w:t>单价金额小数点有明显错位的，应以总价为准；</w:t>
      </w:r>
    </w:p>
    <w:p w:rsidR="00C11AD8" w:rsidRDefault="000E50CB">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3.</w:t>
      </w:r>
      <w:r>
        <w:rPr>
          <w:rFonts w:ascii="仿宋_GB2312" w:eastAsia="仿宋" w:hAnsi="宋体" w:hint="eastAsia"/>
          <w:sz w:val="28"/>
          <w:szCs w:val="32"/>
        </w:rPr>
        <w:t>正本与副本有矛盾的，以正本为准；</w:t>
      </w:r>
    </w:p>
    <w:p w:rsidR="00C11AD8" w:rsidRDefault="000E50CB">
      <w:pPr>
        <w:snapToGrid w:val="0"/>
        <w:spacing w:line="460" w:lineRule="exact"/>
        <w:ind w:firstLineChars="200" w:firstLine="560"/>
        <w:rPr>
          <w:rFonts w:ascii="仿宋_GB2312" w:eastAsia="仿宋" w:hAnsi="宋体"/>
          <w:sz w:val="32"/>
          <w:szCs w:val="32"/>
        </w:rPr>
      </w:pPr>
      <w:r>
        <w:rPr>
          <w:rFonts w:ascii="仿宋_GB2312" w:eastAsia="仿宋" w:hAnsi="宋体" w:hint="eastAsia"/>
          <w:sz w:val="28"/>
          <w:szCs w:val="32"/>
        </w:rPr>
        <w:t>4.</w:t>
      </w:r>
      <w:r>
        <w:rPr>
          <w:rFonts w:ascii="仿宋_GB2312" w:eastAsia="仿宋" w:hAnsi="宋体" w:hint="eastAsia"/>
          <w:sz w:val="28"/>
          <w:szCs w:val="32"/>
        </w:rPr>
        <w:t>若文件大写表示的数据与数字表示的有差别，以大写表示的数据为准。</w:t>
      </w:r>
    </w:p>
    <w:p w:rsidR="00C11AD8" w:rsidRDefault="000E50CB">
      <w:pPr>
        <w:tabs>
          <w:tab w:val="left" w:pos="3585"/>
        </w:tabs>
        <w:snapToGrid w:val="0"/>
        <w:spacing w:line="460" w:lineRule="exact"/>
        <w:ind w:firstLineChars="200" w:firstLine="643"/>
        <w:rPr>
          <w:rFonts w:ascii="仿宋_GB2312" w:eastAsia="仿宋" w:hAnsi="宋体"/>
          <w:b/>
          <w:bCs/>
          <w:sz w:val="32"/>
          <w:szCs w:val="32"/>
        </w:rPr>
      </w:pPr>
      <w:r>
        <w:rPr>
          <w:rFonts w:ascii="仿宋_GB2312" w:eastAsia="仿宋" w:hAnsi="宋体" w:hint="eastAsia"/>
          <w:b/>
          <w:bCs/>
          <w:sz w:val="32"/>
          <w:szCs w:val="32"/>
        </w:rPr>
        <w:t>三、</w:t>
      </w:r>
      <w:r>
        <w:rPr>
          <w:rFonts w:ascii="仿宋_GB2312" w:eastAsia="仿宋" w:hAnsi="宋体" w:hint="eastAsia"/>
          <w:b/>
          <w:sz w:val="32"/>
          <w:szCs w:val="32"/>
        </w:rPr>
        <w:t>陈述、演示、</w:t>
      </w:r>
      <w:r>
        <w:rPr>
          <w:rFonts w:ascii="仿宋_GB2312" w:eastAsia="仿宋" w:hAnsi="宋体" w:hint="eastAsia"/>
          <w:b/>
          <w:bCs/>
          <w:sz w:val="32"/>
          <w:szCs w:val="32"/>
        </w:rPr>
        <w:t>答疑、澄清</w:t>
      </w:r>
    </w:p>
    <w:p w:rsidR="00C11AD8" w:rsidRDefault="002B4456">
      <w:pPr>
        <w:snapToGrid w:val="0"/>
        <w:spacing w:line="460" w:lineRule="exact"/>
        <w:ind w:firstLine="570"/>
        <w:rPr>
          <w:rFonts w:ascii="仿宋_GB2312" w:eastAsia="仿宋" w:hAnsi="宋体"/>
          <w:b/>
          <w:sz w:val="28"/>
          <w:szCs w:val="32"/>
        </w:rPr>
      </w:pPr>
      <w:r>
        <w:rPr>
          <w:rFonts w:ascii="仿宋_GB2312" w:eastAsia="仿宋" w:hAnsi="宋体" w:hint="eastAsia"/>
          <w:sz w:val="28"/>
          <w:szCs w:val="32"/>
          <w:shd w:val="clear" w:color="auto" w:fill="FFFFFF"/>
        </w:rPr>
        <w:t>如评委会认为有必要，比</w:t>
      </w:r>
      <w:r w:rsidR="000E50CB">
        <w:rPr>
          <w:rFonts w:ascii="仿宋_GB2312" w:eastAsia="仿宋" w:hAnsi="宋体" w:hint="eastAsia"/>
          <w:sz w:val="28"/>
          <w:szCs w:val="32"/>
          <w:shd w:val="clear" w:color="auto" w:fill="FFFFFF"/>
        </w:rPr>
        <w:t>价人按评委会的要求作陈述、演示、</w:t>
      </w:r>
      <w:r w:rsidR="000E50CB">
        <w:rPr>
          <w:rFonts w:ascii="仿宋_GB2312" w:eastAsia="仿宋" w:hAnsi="宋体" w:hint="eastAsia"/>
          <w:sz w:val="28"/>
          <w:szCs w:val="32"/>
        </w:rPr>
        <w:t>答疑及澄清其比选内容。时间由评委会掌握。</w:t>
      </w:r>
    </w:p>
    <w:p w:rsidR="00C11AD8" w:rsidRDefault="000E50CB">
      <w:pPr>
        <w:snapToGrid w:val="0"/>
        <w:spacing w:line="460" w:lineRule="exact"/>
        <w:ind w:firstLine="570"/>
        <w:rPr>
          <w:rFonts w:ascii="仿宋_GB2312" w:eastAsia="仿宋" w:hAnsi="宋体"/>
          <w:sz w:val="28"/>
          <w:szCs w:val="32"/>
        </w:rPr>
      </w:pPr>
      <w:r>
        <w:rPr>
          <w:rFonts w:ascii="仿宋_GB2312" w:eastAsia="仿宋" w:hAnsi="宋体" w:hint="eastAsia"/>
          <w:sz w:val="28"/>
          <w:szCs w:val="32"/>
        </w:rPr>
        <w:t>重要澄清答复应是书面的，但不得对比选内容进行实质性修改。</w:t>
      </w:r>
    </w:p>
    <w:p w:rsidR="00C11AD8" w:rsidRDefault="000E50CB">
      <w:pPr>
        <w:tabs>
          <w:tab w:val="left" w:pos="6555"/>
          <w:tab w:val="right" w:pos="8306"/>
        </w:tabs>
        <w:snapToGrid w:val="0"/>
        <w:spacing w:line="460" w:lineRule="exact"/>
        <w:ind w:firstLineChars="200" w:firstLine="643"/>
        <w:rPr>
          <w:rFonts w:ascii="仿宋_GB2312" w:eastAsia="仿宋" w:hAnsi="宋体"/>
          <w:b/>
          <w:sz w:val="32"/>
          <w:szCs w:val="32"/>
        </w:rPr>
      </w:pPr>
      <w:r>
        <w:rPr>
          <w:rFonts w:ascii="仿宋_GB2312" w:eastAsia="仿宋" w:hAnsi="宋体" w:hint="eastAsia"/>
          <w:b/>
          <w:sz w:val="32"/>
          <w:szCs w:val="32"/>
        </w:rPr>
        <w:t>四、出现下列情形之一的，作无效比价处理</w:t>
      </w:r>
      <w:r>
        <w:rPr>
          <w:rFonts w:ascii="仿宋_GB2312" w:eastAsia="仿宋" w:hAnsi="宋体" w:hint="eastAsia"/>
          <w:b/>
          <w:sz w:val="32"/>
          <w:szCs w:val="32"/>
        </w:rPr>
        <w:t>;</w:t>
      </w:r>
    </w:p>
    <w:p w:rsidR="00C11AD8" w:rsidRDefault="000E50CB">
      <w:pPr>
        <w:tabs>
          <w:tab w:val="left" w:pos="6555"/>
        </w:tabs>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1.</w:t>
      </w:r>
      <w:r>
        <w:rPr>
          <w:rFonts w:ascii="仿宋_GB2312" w:eastAsia="仿宋" w:hAnsi="宋体" w:hint="eastAsia"/>
          <w:sz w:val="28"/>
          <w:szCs w:val="32"/>
        </w:rPr>
        <w:t>未按照采购文件规定要求签署、盖章的；</w:t>
      </w:r>
    </w:p>
    <w:p w:rsidR="00C11AD8" w:rsidRDefault="000E50CB">
      <w:pPr>
        <w:tabs>
          <w:tab w:val="left" w:pos="6555"/>
        </w:tabs>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lastRenderedPageBreak/>
        <w:t>2.</w:t>
      </w:r>
      <w:r>
        <w:rPr>
          <w:rFonts w:ascii="仿宋_GB2312" w:eastAsia="仿宋" w:hAnsi="宋体" w:hint="eastAsia"/>
          <w:sz w:val="28"/>
          <w:szCs w:val="32"/>
        </w:rPr>
        <w:t>不具备采购文件中规定的资格要求的；</w:t>
      </w:r>
    </w:p>
    <w:p w:rsidR="00C11AD8" w:rsidRDefault="000E50CB">
      <w:pPr>
        <w:tabs>
          <w:tab w:val="left" w:pos="6555"/>
        </w:tabs>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3.</w:t>
      </w:r>
      <w:r>
        <w:rPr>
          <w:rFonts w:ascii="仿宋_GB2312" w:eastAsia="仿宋" w:hAnsi="宋体" w:hint="eastAsia"/>
          <w:sz w:val="28"/>
          <w:szCs w:val="32"/>
        </w:rPr>
        <w:t>报价超过采购文件中规定的预算金额或者最高限价的；</w:t>
      </w:r>
    </w:p>
    <w:p w:rsidR="00C11AD8" w:rsidRDefault="000E50CB">
      <w:pPr>
        <w:tabs>
          <w:tab w:val="left" w:pos="6555"/>
        </w:tabs>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4.</w:t>
      </w:r>
      <w:r>
        <w:rPr>
          <w:rFonts w:ascii="仿宋_GB2312" w:eastAsia="仿宋" w:hAnsi="宋体" w:hint="eastAsia"/>
          <w:sz w:val="28"/>
          <w:szCs w:val="32"/>
        </w:rPr>
        <w:t>比价文件含有采购人不能接受的附加条件的；</w:t>
      </w:r>
    </w:p>
    <w:p w:rsidR="00C11AD8" w:rsidRDefault="000E50CB">
      <w:pPr>
        <w:snapToGrid w:val="0"/>
        <w:spacing w:line="460" w:lineRule="exact"/>
        <w:ind w:firstLine="570"/>
        <w:rPr>
          <w:rFonts w:ascii="仿宋_GB2312" w:eastAsia="仿宋" w:hAnsi="宋体"/>
          <w:sz w:val="28"/>
          <w:szCs w:val="32"/>
        </w:rPr>
      </w:pPr>
      <w:r>
        <w:rPr>
          <w:rFonts w:ascii="仿宋_GB2312" w:eastAsia="仿宋" w:hAnsi="宋体" w:hint="eastAsia"/>
          <w:sz w:val="28"/>
          <w:szCs w:val="32"/>
        </w:rPr>
        <w:t>5.</w:t>
      </w:r>
      <w:r>
        <w:rPr>
          <w:rFonts w:ascii="仿宋_GB2312" w:eastAsia="仿宋" w:hAnsi="宋体" w:hint="eastAsia"/>
          <w:sz w:val="28"/>
          <w:szCs w:val="32"/>
        </w:rPr>
        <w:t>不符合采购文件中规定的其他实质性要求的。</w:t>
      </w:r>
    </w:p>
    <w:p w:rsidR="00C11AD8" w:rsidRDefault="000E50CB">
      <w:pPr>
        <w:snapToGrid w:val="0"/>
        <w:spacing w:line="460" w:lineRule="exact"/>
        <w:ind w:firstLine="570"/>
        <w:rPr>
          <w:rFonts w:ascii="仿宋_GB2312" w:eastAsia="仿宋" w:hAnsi="宋体"/>
          <w:b/>
          <w:sz w:val="32"/>
          <w:szCs w:val="32"/>
        </w:rPr>
      </w:pPr>
      <w:r>
        <w:rPr>
          <w:rFonts w:ascii="仿宋_GB2312" w:eastAsia="仿宋" w:hAnsi="宋体" w:hint="eastAsia"/>
          <w:b/>
          <w:sz w:val="32"/>
          <w:szCs w:val="32"/>
        </w:rPr>
        <w:t>五、出现下列情形之一的，作废标处理</w:t>
      </w:r>
    </w:p>
    <w:p w:rsidR="00C11AD8" w:rsidRDefault="000E50CB">
      <w:pPr>
        <w:snapToGrid w:val="0"/>
        <w:spacing w:line="500" w:lineRule="exact"/>
        <w:ind w:firstLineChars="200" w:firstLine="560"/>
        <w:rPr>
          <w:rFonts w:ascii="仿宋_GB2312" w:eastAsia="仿宋" w:hAnsi="宋体"/>
          <w:b/>
          <w:sz w:val="28"/>
          <w:szCs w:val="32"/>
        </w:rPr>
      </w:pPr>
      <w:r>
        <w:rPr>
          <w:rFonts w:ascii="仿宋" w:eastAsia="仿宋" w:hAnsi="仿宋"/>
          <w:sz w:val="28"/>
          <w:szCs w:val="28"/>
        </w:rPr>
        <w:t>1.</w:t>
      </w:r>
      <w:r w:rsidR="002B4456">
        <w:rPr>
          <w:rFonts w:ascii="仿宋" w:eastAsia="仿宋" w:hAnsi="仿宋" w:hint="eastAsia"/>
          <w:sz w:val="28"/>
          <w:szCs w:val="28"/>
        </w:rPr>
        <w:t>符合条件的供应商或者对</w:t>
      </w:r>
      <w:r>
        <w:rPr>
          <w:rFonts w:ascii="仿宋" w:eastAsia="仿宋" w:hAnsi="仿宋" w:hint="eastAsia"/>
          <w:sz w:val="28"/>
          <w:szCs w:val="28"/>
        </w:rPr>
        <w:t>比价文件作实质响应的供应商不足2家的；</w:t>
      </w:r>
    </w:p>
    <w:p w:rsidR="00C11AD8" w:rsidRDefault="000E50CB">
      <w:pPr>
        <w:snapToGrid w:val="0"/>
        <w:spacing w:line="460" w:lineRule="exact"/>
        <w:ind w:firstLine="570"/>
        <w:rPr>
          <w:rFonts w:ascii="仿宋_GB2312" w:eastAsia="仿宋" w:hAnsi="宋体"/>
          <w:b/>
          <w:sz w:val="28"/>
          <w:szCs w:val="32"/>
        </w:rPr>
      </w:pPr>
      <w:r>
        <w:rPr>
          <w:rFonts w:ascii="仿宋_GB2312" w:eastAsia="仿宋" w:hAnsi="宋体" w:hint="eastAsia"/>
          <w:bCs/>
          <w:sz w:val="28"/>
          <w:szCs w:val="32"/>
        </w:rPr>
        <w:t>2</w:t>
      </w:r>
      <w:r>
        <w:rPr>
          <w:rFonts w:ascii="仿宋_GB2312" w:eastAsia="仿宋" w:hAnsi="宋体" w:hint="eastAsia"/>
          <w:b/>
          <w:sz w:val="28"/>
          <w:szCs w:val="32"/>
        </w:rPr>
        <w:t>.</w:t>
      </w:r>
      <w:r>
        <w:rPr>
          <w:rFonts w:ascii="仿宋_GB2312" w:eastAsia="仿宋" w:hAnsi="宋体" w:hint="eastAsia"/>
          <w:sz w:val="28"/>
          <w:szCs w:val="32"/>
        </w:rPr>
        <w:t>出现影响采购公正的违法违规行为的；</w:t>
      </w:r>
    </w:p>
    <w:p w:rsidR="00C11AD8" w:rsidRDefault="000E50CB">
      <w:pPr>
        <w:snapToGrid w:val="0"/>
        <w:spacing w:line="460" w:lineRule="exact"/>
        <w:ind w:firstLine="555"/>
        <w:rPr>
          <w:rFonts w:ascii="仿宋_GB2312" w:eastAsia="仿宋" w:hAnsi="宋体"/>
          <w:sz w:val="28"/>
          <w:szCs w:val="32"/>
        </w:rPr>
      </w:pPr>
      <w:r>
        <w:rPr>
          <w:rFonts w:ascii="仿宋_GB2312" w:eastAsia="仿宋" w:hAnsi="宋体" w:hint="eastAsia"/>
          <w:sz w:val="28"/>
          <w:szCs w:val="32"/>
        </w:rPr>
        <w:t>3.</w:t>
      </w:r>
      <w:r>
        <w:rPr>
          <w:rFonts w:ascii="仿宋_GB2312" w:eastAsia="仿宋" w:hAnsi="宋体" w:hint="eastAsia"/>
          <w:sz w:val="28"/>
          <w:szCs w:val="32"/>
        </w:rPr>
        <w:t>议价人的报价均超过了采购预算，采购人不能支付的；</w:t>
      </w:r>
    </w:p>
    <w:p w:rsidR="00C11AD8" w:rsidRDefault="000E50CB">
      <w:pPr>
        <w:snapToGrid w:val="0"/>
        <w:spacing w:line="460" w:lineRule="exact"/>
        <w:ind w:firstLine="555"/>
        <w:rPr>
          <w:rFonts w:ascii="仿宋_GB2312" w:eastAsia="仿宋" w:hAnsi="宋体"/>
          <w:sz w:val="28"/>
          <w:szCs w:val="32"/>
        </w:rPr>
      </w:pPr>
      <w:r>
        <w:rPr>
          <w:rFonts w:ascii="仿宋_GB2312" w:eastAsia="仿宋" w:hAnsi="宋体" w:hint="eastAsia"/>
          <w:sz w:val="28"/>
          <w:szCs w:val="32"/>
        </w:rPr>
        <w:t>4.</w:t>
      </w:r>
      <w:r>
        <w:rPr>
          <w:rFonts w:ascii="仿宋_GB2312" w:eastAsia="仿宋" w:hAnsi="宋体" w:hint="eastAsia"/>
          <w:sz w:val="28"/>
          <w:szCs w:val="32"/>
        </w:rPr>
        <w:t>因重大变故，采购任务取消的。</w:t>
      </w:r>
    </w:p>
    <w:p w:rsidR="00C11AD8" w:rsidRDefault="000E50CB">
      <w:pPr>
        <w:snapToGrid w:val="0"/>
        <w:spacing w:line="460" w:lineRule="exact"/>
        <w:ind w:firstLine="555"/>
        <w:rPr>
          <w:rFonts w:ascii="仿宋_GB2312" w:eastAsia="仿宋" w:hAnsi="宋体"/>
          <w:sz w:val="28"/>
          <w:szCs w:val="32"/>
        </w:rPr>
      </w:pPr>
      <w:r>
        <w:rPr>
          <w:rFonts w:ascii="仿宋_GB2312" w:eastAsia="仿宋" w:hAnsi="宋体" w:hint="eastAsia"/>
          <w:sz w:val="28"/>
          <w:szCs w:val="32"/>
        </w:rPr>
        <w:t>上述均保留评委会认定可以确定为无效比选或废标的其他情况。</w:t>
      </w:r>
    </w:p>
    <w:p w:rsidR="001A04FD" w:rsidRDefault="009E427C" w:rsidP="001A04FD">
      <w:pPr>
        <w:pStyle w:val="a0"/>
        <w:ind w:leftChars="47" w:left="99" w:firstLine="528"/>
        <w:rPr>
          <w:rFonts w:ascii="仿宋_GB2312" w:eastAsia="仿宋" w:hAnsi="宋体"/>
          <w:sz w:val="32"/>
          <w:szCs w:val="32"/>
        </w:rPr>
      </w:pPr>
      <w:r w:rsidRPr="001A04FD">
        <w:rPr>
          <w:rFonts w:ascii="仿宋_GB2312" w:eastAsia="仿宋" w:hAnsi="宋体" w:hint="eastAsia"/>
          <w:sz w:val="32"/>
          <w:szCs w:val="32"/>
        </w:rPr>
        <w:t>六、</w:t>
      </w:r>
      <w:r w:rsidR="001A04FD" w:rsidRPr="001A04FD">
        <w:rPr>
          <w:rFonts w:ascii="仿宋_GB2312" w:eastAsia="仿宋" w:hAnsi="宋体" w:hint="eastAsia"/>
          <w:sz w:val="32"/>
          <w:szCs w:val="32"/>
        </w:rPr>
        <w:t>特别说明：</w:t>
      </w:r>
    </w:p>
    <w:p w:rsidR="009E427C" w:rsidRPr="001A04FD" w:rsidRDefault="009E427C" w:rsidP="001A04FD">
      <w:pPr>
        <w:pStyle w:val="a0"/>
        <w:ind w:leftChars="47" w:left="99" w:firstLine="528"/>
        <w:rPr>
          <w:rFonts w:ascii="仿宋_GB2312" w:eastAsia="仿宋" w:hAnsi="宋体"/>
          <w:b w:val="0"/>
          <w:sz w:val="28"/>
          <w:szCs w:val="32"/>
        </w:rPr>
      </w:pPr>
      <w:r w:rsidRPr="001A04FD">
        <w:rPr>
          <w:rFonts w:ascii="仿宋_GB2312" w:eastAsia="仿宋" w:hAnsi="宋体" w:hint="eastAsia"/>
          <w:b w:val="0"/>
          <w:sz w:val="28"/>
          <w:szCs w:val="32"/>
        </w:rPr>
        <w:t>如实质性响应只有</w:t>
      </w:r>
      <w:r w:rsidRPr="001A04FD">
        <w:rPr>
          <w:rFonts w:ascii="仿宋_GB2312" w:eastAsia="仿宋" w:hAnsi="宋体" w:hint="eastAsia"/>
          <w:b w:val="0"/>
          <w:sz w:val="28"/>
          <w:szCs w:val="32"/>
        </w:rPr>
        <w:t>2</w:t>
      </w:r>
      <w:r w:rsidRPr="001A04FD">
        <w:rPr>
          <w:rFonts w:ascii="仿宋_GB2312" w:eastAsia="仿宋" w:hAnsi="宋体" w:hint="eastAsia"/>
          <w:b w:val="0"/>
          <w:sz w:val="28"/>
          <w:szCs w:val="32"/>
        </w:rPr>
        <w:t>家，经采购人分管领导同意，可现场改为竞争性谈判，也可重新组织采购。</w:t>
      </w:r>
    </w:p>
    <w:p w:rsidR="00C11AD8" w:rsidRDefault="009E427C">
      <w:pPr>
        <w:snapToGrid w:val="0"/>
        <w:spacing w:line="460" w:lineRule="exact"/>
        <w:ind w:firstLine="570"/>
        <w:rPr>
          <w:rFonts w:ascii="仿宋_GB2312" w:eastAsia="仿宋" w:hAnsi="宋体"/>
          <w:b/>
          <w:sz w:val="28"/>
          <w:szCs w:val="32"/>
        </w:rPr>
      </w:pPr>
      <w:r>
        <w:rPr>
          <w:rFonts w:ascii="仿宋_GB2312" w:eastAsia="仿宋" w:hAnsi="宋体" w:hint="eastAsia"/>
          <w:b/>
          <w:sz w:val="32"/>
          <w:szCs w:val="32"/>
        </w:rPr>
        <w:t>七</w:t>
      </w:r>
      <w:r w:rsidR="000E50CB">
        <w:rPr>
          <w:rFonts w:ascii="仿宋_GB2312" w:eastAsia="仿宋" w:hAnsi="宋体" w:hint="eastAsia"/>
          <w:b/>
          <w:sz w:val="32"/>
          <w:szCs w:val="32"/>
        </w:rPr>
        <w:t>、评标流程：</w:t>
      </w:r>
      <w:r w:rsidR="000E50CB">
        <w:rPr>
          <w:rFonts w:ascii="仿宋_GB2312" w:eastAsia="仿宋" w:hAnsi="宋体" w:hint="eastAsia"/>
          <w:b/>
          <w:sz w:val="28"/>
          <w:szCs w:val="32"/>
        </w:rPr>
        <w:t>采用最低评标价法。</w:t>
      </w:r>
      <w:r w:rsidR="000E50CB">
        <w:rPr>
          <w:rFonts w:ascii="仿宋" w:eastAsia="仿宋" w:hAnsi="仿宋" w:cs="仿宋" w:hint="eastAsia"/>
          <w:b/>
          <w:sz w:val="28"/>
          <w:szCs w:val="28"/>
          <w:lang w:val="zh-CN"/>
        </w:rPr>
        <w:t>评标委员会将根据</w:t>
      </w:r>
      <w:r w:rsidR="000E50CB">
        <w:rPr>
          <w:rFonts w:ascii="仿宋" w:eastAsia="仿宋" w:hAnsi="仿宋" w:cs="仿宋" w:hint="eastAsia"/>
          <w:b/>
          <w:sz w:val="28"/>
          <w:szCs w:val="28"/>
        </w:rPr>
        <w:t>比价</w:t>
      </w:r>
      <w:r w:rsidR="000E50CB">
        <w:rPr>
          <w:rFonts w:ascii="仿宋" w:eastAsia="仿宋" w:hAnsi="仿宋" w:cs="仿宋" w:hint="eastAsia"/>
          <w:b/>
          <w:sz w:val="28"/>
          <w:szCs w:val="28"/>
          <w:lang w:val="zh-CN"/>
        </w:rPr>
        <w:t>文件相关标准对供应商的资格进行审查，审查通过方可参与项目的价格评标。</w:t>
      </w:r>
      <w:r w:rsidR="000E50CB">
        <w:rPr>
          <w:rFonts w:ascii="仿宋_GB2312" w:eastAsia="仿宋" w:hAnsi="宋体" w:hint="eastAsia"/>
          <w:b/>
          <w:sz w:val="28"/>
          <w:szCs w:val="32"/>
        </w:rPr>
        <w:t>符合要求的前提下，报价最低者成交</w:t>
      </w:r>
      <w:r w:rsidR="000E50CB">
        <w:rPr>
          <w:rFonts w:ascii="仿宋_GB2312" w:eastAsia="仿宋" w:hAnsi="宋体" w:hint="eastAsia"/>
          <w:b/>
          <w:sz w:val="28"/>
          <w:szCs w:val="32"/>
        </w:rPr>
        <w:t>,</w:t>
      </w:r>
      <w:r w:rsidR="000E50CB">
        <w:rPr>
          <w:rFonts w:ascii="仿宋_GB2312" w:eastAsia="仿宋" w:hAnsi="宋体" w:hint="eastAsia"/>
          <w:b/>
          <w:sz w:val="28"/>
          <w:szCs w:val="32"/>
        </w:rPr>
        <w:t>报价如有相同者，抽签确定成交供应商。</w:t>
      </w:r>
    </w:p>
    <w:p w:rsidR="00C11AD8" w:rsidRDefault="001A04FD">
      <w:pPr>
        <w:snapToGrid w:val="0"/>
        <w:spacing w:line="460" w:lineRule="exact"/>
        <w:ind w:firstLineChars="198" w:firstLine="636"/>
        <w:rPr>
          <w:rFonts w:ascii="仿宋_GB2312" w:eastAsia="仿宋" w:hAnsi="宋体"/>
          <w:b/>
          <w:sz w:val="32"/>
          <w:szCs w:val="32"/>
        </w:rPr>
      </w:pPr>
      <w:r>
        <w:rPr>
          <w:rFonts w:ascii="仿宋_GB2312" w:eastAsia="仿宋" w:hAnsi="宋体" w:hint="eastAsia"/>
          <w:b/>
          <w:sz w:val="32"/>
          <w:szCs w:val="32"/>
        </w:rPr>
        <w:t>八</w:t>
      </w:r>
      <w:r w:rsidR="000E50CB">
        <w:rPr>
          <w:rFonts w:ascii="仿宋_GB2312" w:eastAsia="仿宋" w:hAnsi="宋体" w:hint="eastAsia"/>
          <w:b/>
          <w:sz w:val="32"/>
          <w:szCs w:val="32"/>
        </w:rPr>
        <w:t>、推荐中选服务单位</w:t>
      </w:r>
    </w:p>
    <w:p w:rsidR="00C11AD8" w:rsidRDefault="000E50CB">
      <w:pPr>
        <w:spacing w:line="460" w:lineRule="exact"/>
        <w:ind w:firstLineChars="200" w:firstLine="560"/>
        <w:rPr>
          <w:rFonts w:ascii="仿宋" w:eastAsia="仿宋" w:hAnsi="仿宋" w:cs="仿宋"/>
          <w:b/>
          <w:bCs/>
          <w:sz w:val="28"/>
          <w:szCs w:val="28"/>
          <w:lang w:val="zh-CN"/>
        </w:rPr>
      </w:pPr>
      <w:r>
        <w:rPr>
          <w:rFonts w:ascii="仿宋_GB2312" w:eastAsia="仿宋" w:hAnsi="宋体" w:hint="eastAsia"/>
          <w:sz w:val="28"/>
          <w:szCs w:val="32"/>
        </w:rPr>
        <w:t>采用最低评标价法的，评标结果按评审后报价由低到高顺序排列。符合要求的前提下，</w:t>
      </w:r>
      <w:r>
        <w:rPr>
          <w:rFonts w:ascii="仿宋" w:eastAsia="仿宋" w:hAnsi="仿宋" w:cs="仿宋" w:hint="eastAsia"/>
          <w:sz w:val="28"/>
          <w:szCs w:val="28"/>
          <w:lang w:val="zh-CN"/>
        </w:rPr>
        <w:t>报价最低者成交,报价如有相同者，抽签确定成交供应商。</w:t>
      </w:r>
    </w:p>
    <w:p w:rsidR="00C11AD8" w:rsidRDefault="001A04FD">
      <w:pPr>
        <w:snapToGrid w:val="0"/>
        <w:spacing w:line="460" w:lineRule="exact"/>
        <w:ind w:firstLineChars="200" w:firstLine="643"/>
        <w:rPr>
          <w:rFonts w:ascii="仿宋_GB2312" w:eastAsia="仿宋" w:hAnsi="宋体"/>
          <w:b/>
          <w:sz w:val="32"/>
          <w:szCs w:val="32"/>
        </w:rPr>
      </w:pPr>
      <w:r>
        <w:rPr>
          <w:rFonts w:ascii="仿宋_GB2312" w:eastAsia="仿宋" w:hAnsi="宋体" w:hint="eastAsia"/>
          <w:b/>
          <w:sz w:val="32"/>
          <w:szCs w:val="32"/>
        </w:rPr>
        <w:t>九</w:t>
      </w:r>
      <w:r w:rsidR="000E50CB">
        <w:rPr>
          <w:rFonts w:ascii="仿宋_GB2312" w:eastAsia="仿宋" w:hAnsi="宋体" w:hint="eastAsia"/>
          <w:b/>
          <w:sz w:val="32"/>
          <w:szCs w:val="32"/>
        </w:rPr>
        <w:t>、中标通知</w:t>
      </w:r>
    </w:p>
    <w:p w:rsidR="00C11AD8" w:rsidRDefault="000E50CB">
      <w:pPr>
        <w:snapToGrid w:val="0"/>
        <w:spacing w:line="460" w:lineRule="exact"/>
        <w:ind w:firstLine="570"/>
        <w:rPr>
          <w:rFonts w:ascii="仿宋_GB2312" w:eastAsia="仿宋" w:hAnsi="宋体"/>
          <w:sz w:val="28"/>
          <w:szCs w:val="32"/>
        </w:rPr>
      </w:pPr>
      <w:r>
        <w:rPr>
          <w:rFonts w:ascii="仿宋_GB2312" w:eastAsia="仿宋" w:hAnsi="宋体" w:hint="eastAsia"/>
          <w:sz w:val="28"/>
          <w:szCs w:val="32"/>
        </w:rPr>
        <w:t>中标结果在南通市教育局网站</w:t>
      </w:r>
      <w:r w:rsidR="002B4456">
        <w:rPr>
          <w:rFonts w:ascii="仿宋_GB2312" w:eastAsia="仿宋" w:hAnsi="宋体" w:hint="eastAsia"/>
          <w:sz w:val="28"/>
          <w:szCs w:val="32"/>
        </w:rPr>
        <w:t>和江苏省南通市第二中学网站</w:t>
      </w:r>
      <w:r>
        <w:rPr>
          <w:rFonts w:ascii="仿宋_GB2312" w:eastAsia="仿宋" w:hAnsi="宋体" w:hint="eastAsia"/>
          <w:sz w:val="28"/>
          <w:szCs w:val="32"/>
        </w:rPr>
        <w:t>公示，公告期限为</w:t>
      </w:r>
      <w:r>
        <w:rPr>
          <w:rFonts w:ascii="仿宋_GB2312" w:eastAsia="仿宋" w:hAnsi="宋体" w:hint="eastAsia"/>
          <w:sz w:val="28"/>
          <w:szCs w:val="32"/>
        </w:rPr>
        <w:t>1</w:t>
      </w:r>
      <w:r>
        <w:rPr>
          <w:rFonts w:ascii="仿宋_GB2312" w:eastAsia="仿宋" w:hAnsi="宋体" w:hint="eastAsia"/>
          <w:sz w:val="28"/>
          <w:szCs w:val="32"/>
        </w:rPr>
        <w:t>个工作日。《中标通知书》一经发出，如采购单位改变中标结果，或者中标供应商放弃中标的，各自承担相应的法律责任。《中标通知书》是采购合同的组成部分。</w:t>
      </w:r>
    </w:p>
    <w:p w:rsidR="00C11AD8" w:rsidRDefault="00C11AD8">
      <w:pPr>
        <w:autoSpaceDE w:val="0"/>
        <w:autoSpaceDN w:val="0"/>
        <w:adjustRightInd w:val="0"/>
        <w:spacing w:line="360" w:lineRule="auto"/>
        <w:rPr>
          <w:rFonts w:ascii="仿宋" w:eastAsia="仿宋" w:hAnsi="仿宋" w:cs="仿宋"/>
          <w:kern w:val="0"/>
          <w:sz w:val="28"/>
          <w:szCs w:val="28"/>
        </w:rPr>
      </w:pPr>
    </w:p>
    <w:p w:rsidR="00C11AD8" w:rsidRDefault="00C11AD8" w:rsidP="00F9519C">
      <w:pPr>
        <w:pStyle w:val="a0"/>
        <w:ind w:left="5250"/>
        <w:rPr>
          <w:rFonts w:ascii="仿宋" w:eastAsia="仿宋" w:hAnsi="仿宋" w:cs="仿宋"/>
          <w:kern w:val="0"/>
          <w:sz w:val="28"/>
          <w:szCs w:val="28"/>
        </w:rPr>
      </w:pPr>
    </w:p>
    <w:p w:rsidR="00C11AD8" w:rsidRDefault="00C11AD8" w:rsidP="00F9519C">
      <w:pPr>
        <w:pStyle w:val="a0"/>
        <w:ind w:left="5250"/>
        <w:rPr>
          <w:rFonts w:ascii="仿宋" w:eastAsia="仿宋" w:hAnsi="仿宋" w:cs="仿宋"/>
          <w:kern w:val="0"/>
          <w:sz w:val="28"/>
          <w:szCs w:val="28"/>
        </w:rPr>
      </w:pPr>
    </w:p>
    <w:p w:rsidR="00C11AD8" w:rsidRDefault="00C11AD8">
      <w:pPr>
        <w:autoSpaceDE w:val="0"/>
        <w:autoSpaceDN w:val="0"/>
        <w:adjustRightInd w:val="0"/>
        <w:spacing w:line="360" w:lineRule="auto"/>
        <w:rPr>
          <w:rFonts w:ascii="仿宋" w:eastAsia="仿宋" w:hAnsi="仿宋" w:cs="仿宋"/>
          <w:kern w:val="0"/>
          <w:sz w:val="28"/>
          <w:szCs w:val="28"/>
        </w:rPr>
      </w:pPr>
    </w:p>
    <w:p w:rsidR="00C11AD8" w:rsidRDefault="00C11AD8">
      <w:pPr>
        <w:snapToGrid w:val="0"/>
        <w:spacing w:line="360" w:lineRule="auto"/>
        <w:rPr>
          <w:rFonts w:ascii="仿宋_GB2312" w:eastAsia="仿宋" w:hAnsi="宋体"/>
          <w:b/>
          <w:sz w:val="36"/>
          <w:szCs w:val="36"/>
        </w:rPr>
      </w:pPr>
    </w:p>
    <w:p w:rsidR="00C11AD8" w:rsidRDefault="000E50CB">
      <w:pPr>
        <w:snapToGrid w:val="0"/>
        <w:spacing w:line="360" w:lineRule="auto"/>
        <w:jc w:val="center"/>
        <w:outlineLvl w:val="0"/>
        <w:rPr>
          <w:rFonts w:ascii="仿宋_GB2312" w:eastAsia="仿宋" w:hAnsi="宋体"/>
          <w:sz w:val="28"/>
          <w:szCs w:val="28"/>
        </w:rPr>
      </w:pPr>
      <w:bookmarkStart w:id="45" w:name="_Toc13768"/>
      <w:r>
        <w:rPr>
          <w:rFonts w:ascii="仿宋_GB2312" w:eastAsia="仿宋" w:hAnsi="宋体" w:hint="eastAsia"/>
          <w:b/>
          <w:sz w:val="36"/>
          <w:szCs w:val="36"/>
        </w:rPr>
        <w:t>第五章</w:t>
      </w:r>
      <w:r>
        <w:rPr>
          <w:rFonts w:ascii="仿宋_GB2312" w:eastAsia="仿宋" w:hAnsi="宋体" w:hint="eastAsia"/>
          <w:b/>
          <w:sz w:val="36"/>
          <w:szCs w:val="36"/>
        </w:rPr>
        <w:t xml:space="preserve">  </w:t>
      </w:r>
      <w:r>
        <w:rPr>
          <w:rFonts w:ascii="仿宋_GB2312" w:eastAsia="仿宋" w:hAnsi="宋体" w:hint="eastAsia"/>
          <w:b/>
          <w:sz w:val="36"/>
          <w:szCs w:val="36"/>
        </w:rPr>
        <w:t>合同签订与验收付款</w:t>
      </w:r>
      <w:bookmarkEnd w:id="45"/>
    </w:p>
    <w:p w:rsidR="00C11AD8" w:rsidRDefault="000E50CB">
      <w:pPr>
        <w:pStyle w:val="24"/>
        <w:tabs>
          <w:tab w:val="right" w:leader="dot" w:pos="9214"/>
        </w:tabs>
        <w:snapToGrid w:val="0"/>
        <w:spacing w:line="460" w:lineRule="exact"/>
        <w:ind w:rightChars="211" w:right="443" w:firstLineChars="200" w:firstLine="560"/>
        <w:contextualSpacing/>
        <w:rPr>
          <w:rFonts w:ascii="仿宋" w:eastAsia="仿宋" w:hAnsi="仿宋" w:cs="仿宋"/>
          <w:sz w:val="28"/>
        </w:rPr>
      </w:pPr>
      <w:r>
        <w:rPr>
          <w:rFonts w:ascii="仿宋" w:eastAsia="仿宋" w:hAnsi="仿宋" w:cs="仿宋" w:hint="eastAsia"/>
          <w:sz w:val="28"/>
        </w:rPr>
        <w:t>一、成交供应商和采购人在接到《成交通知书》后15日内按照采购文件确定的事项签订采购合同。</w:t>
      </w:r>
      <w:r>
        <w:rPr>
          <w:rFonts w:ascii="仿宋" w:eastAsia="仿宋" w:hAnsi="仿宋" w:cs="仿宋" w:hint="eastAsia"/>
          <w:sz w:val="28"/>
          <w:lang w:val="zh-CN"/>
        </w:rPr>
        <w:t>所签合同不得对采购文件作实质性修改</w:t>
      </w:r>
      <w:r>
        <w:rPr>
          <w:rFonts w:ascii="仿宋" w:eastAsia="仿宋" w:hAnsi="仿宋" w:cs="仿宋" w:hint="eastAsia"/>
          <w:sz w:val="28"/>
        </w:rPr>
        <w:t>。采购人不得向成交供应商提出不合理的要求作为签订合同的条件，不得与成交供应商私下订立背离采购文件实质性内容的协议。</w:t>
      </w:r>
      <w:bookmarkStart w:id="46" w:name="_Toc94585343"/>
      <w:bookmarkStart w:id="47" w:name="_Toc363573858"/>
    </w:p>
    <w:p w:rsidR="00C11AD8" w:rsidRDefault="000E50CB">
      <w:pPr>
        <w:tabs>
          <w:tab w:val="right" w:leader="dot" w:pos="9214"/>
        </w:tabs>
        <w:spacing w:line="460" w:lineRule="exact"/>
        <w:ind w:rightChars="211" w:right="443" w:firstLineChars="200" w:firstLine="560"/>
        <w:rPr>
          <w:rFonts w:ascii="仿宋" w:eastAsia="仿宋" w:hAnsi="仿宋" w:cs="仿宋"/>
          <w:sz w:val="28"/>
          <w:szCs w:val="28"/>
        </w:rPr>
      </w:pPr>
      <w:r>
        <w:rPr>
          <w:rFonts w:ascii="仿宋" w:eastAsia="仿宋" w:hAnsi="仿宋" w:cs="仿宋" w:hint="eastAsia"/>
          <w:sz w:val="28"/>
          <w:szCs w:val="28"/>
        </w:rPr>
        <w:t>二、采购文件、成交人的响应文件及评审过程中有关书面澄清、承诺等均应作为合同附件，具有同等的法律效力。</w:t>
      </w:r>
    </w:p>
    <w:p w:rsidR="00C11AD8" w:rsidRDefault="000E50CB">
      <w:pPr>
        <w:tabs>
          <w:tab w:val="right" w:leader="dot" w:pos="9214"/>
        </w:tabs>
        <w:spacing w:line="460" w:lineRule="exact"/>
        <w:ind w:rightChars="211" w:right="443" w:firstLineChars="200" w:firstLine="560"/>
        <w:rPr>
          <w:rFonts w:ascii="仿宋" w:eastAsia="仿宋" w:hAnsi="仿宋" w:cs="仿宋"/>
          <w:sz w:val="28"/>
          <w:szCs w:val="28"/>
        </w:rPr>
      </w:pPr>
      <w:r>
        <w:rPr>
          <w:rFonts w:ascii="仿宋" w:eastAsia="仿宋" w:hAnsi="仿宋" w:cs="仿宋" w:hint="eastAsia"/>
          <w:sz w:val="28"/>
          <w:szCs w:val="28"/>
        </w:rPr>
        <w:t>三、成交人不得采用转包、分包的形式履行合同，否则，采购人有权终止合同，造成采购人损失的，成交人应承担相应赔偿责任。</w:t>
      </w:r>
    </w:p>
    <w:bookmarkEnd w:id="46"/>
    <w:bookmarkEnd w:id="47"/>
    <w:p w:rsidR="00C11AD8" w:rsidRDefault="000E50CB">
      <w:pPr>
        <w:tabs>
          <w:tab w:val="right" w:leader="dot" w:pos="9214"/>
        </w:tabs>
        <w:spacing w:line="460" w:lineRule="exact"/>
        <w:ind w:rightChars="211" w:right="443" w:firstLineChars="200" w:firstLine="560"/>
        <w:rPr>
          <w:rFonts w:ascii="仿宋" w:eastAsia="仿宋" w:hAnsi="仿宋" w:cs="仿宋"/>
          <w:sz w:val="28"/>
          <w:szCs w:val="28"/>
        </w:rPr>
      </w:pPr>
      <w:r>
        <w:rPr>
          <w:rFonts w:ascii="仿宋" w:eastAsia="仿宋" w:hAnsi="仿宋" w:cs="仿宋" w:hint="eastAsia"/>
          <w:sz w:val="28"/>
          <w:szCs w:val="28"/>
        </w:rPr>
        <w:t>四、采购人和成交人应相互配合，按采购合同约定积极组织本项目的实施，确保项目按时完成。</w:t>
      </w:r>
    </w:p>
    <w:p w:rsidR="00C11AD8" w:rsidRDefault="000E50CB">
      <w:pPr>
        <w:tabs>
          <w:tab w:val="right" w:leader="dot" w:pos="9214"/>
        </w:tabs>
        <w:spacing w:line="460" w:lineRule="exact"/>
        <w:ind w:rightChars="211" w:right="443" w:firstLineChars="200" w:firstLine="560"/>
        <w:rPr>
          <w:rFonts w:ascii="仿宋" w:eastAsia="仿宋" w:hAnsi="仿宋" w:cs="仿宋"/>
          <w:sz w:val="28"/>
          <w:szCs w:val="28"/>
        </w:rPr>
      </w:pPr>
      <w:r>
        <w:rPr>
          <w:rFonts w:ascii="仿宋" w:eastAsia="仿宋" w:hAnsi="仿宋" w:cs="仿宋" w:hint="eastAsia"/>
          <w:sz w:val="28"/>
          <w:szCs w:val="28"/>
        </w:rPr>
        <w:t>五、成交人履约到位后，应以书面形式向采购人提出验收申请。采购人接到申请后应及时组织验收。</w:t>
      </w:r>
    </w:p>
    <w:p w:rsidR="00C11AD8" w:rsidRDefault="000E50CB">
      <w:pPr>
        <w:tabs>
          <w:tab w:val="right" w:leader="dot" w:pos="9214"/>
        </w:tabs>
        <w:spacing w:line="460" w:lineRule="exact"/>
        <w:ind w:rightChars="211" w:right="443" w:firstLineChars="200" w:firstLine="560"/>
        <w:rPr>
          <w:rFonts w:ascii="仿宋" w:eastAsia="仿宋" w:hAnsi="仿宋" w:cs="仿宋"/>
          <w:sz w:val="28"/>
          <w:szCs w:val="28"/>
        </w:rPr>
      </w:pPr>
      <w:r>
        <w:rPr>
          <w:rFonts w:ascii="仿宋" w:eastAsia="仿宋" w:hAnsi="仿宋" w:cs="仿宋" w:hint="eastAsia"/>
          <w:sz w:val="28"/>
          <w:szCs w:val="28"/>
        </w:rPr>
        <w:t>六、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rsidR="00C11AD8" w:rsidRDefault="000E50CB">
      <w:pPr>
        <w:pStyle w:val="a7"/>
        <w:tabs>
          <w:tab w:val="right" w:leader="dot" w:pos="9214"/>
        </w:tabs>
        <w:spacing w:line="460" w:lineRule="exact"/>
        <w:ind w:rightChars="211" w:right="443" w:firstLineChars="200" w:firstLine="560"/>
        <w:rPr>
          <w:rFonts w:ascii="仿宋" w:eastAsia="仿宋" w:hAnsi="仿宋" w:cs="仿宋"/>
          <w:kern w:val="2"/>
          <w:sz w:val="28"/>
          <w:szCs w:val="28"/>
        </w:rPr>
      </w:pPr>
      <w:r>
        <w:rPr>
          <w:rFonts w:ascii="仿宋" w:eastAsia="仿宋" w:hAnsi="仿宋" w:cs="仿宋" w:hint="eastAsia"/>
          <w:kern w:val="2"/>
          <w:sz w:val="28"/>
          <w:szCs w:val="28"/>
        </w:rPr>
        <w:t>七、按采购合同约定支付的项目合同价款。</w:t>
      </w:r>
    </w:p>
    <w:p w:rsidR="00C11AD8" w:rsidRDefault="00C11AD8">
      <w:pPr>
        <w:autoSpaceDE w:val="0"/>
        <w:autoSpaceDN w:val="0"/>
        <w:adjustRightInd w:val="0"/>
        <w:spacing w:line="360" w:lineRule="auto"/>
        <w:rPr>
          <w:rFonts w:ascii="仿宋" w:eastAsia="仿宋" w:hAnsi="仿宋" w:cs="仿宋"/>
          <w:kern w:val="0"/>
          <w:sz w:val="28"/>
          <w:szCs w:val="28"/>
        </w:rPr>
      </w:pPr>
    </w:p>
    <w:p w:rsidR="00C11AD8" w:rsidRDefault="00C11AD8">
      <w:pPr>
        <w:autoSpaceDE w:val="0"/>
        <w:autoSpaceDN w:val="0"/>
        <w:adjustRightInd w:val="0"/>
        <w:spacing w:line="360" w:lineRule="auto"/>
        <w:rPr>
          <w:rFonts w:ascii="仿宋" w:eastAsia="仿宋" w:hAnsi="仿宋" w:cs="仿宋"/>
          <w:kern w:val="0"/>
          <w:sz w:val="28"/>
          <w:szCs w:val="28"/>
        </w:rPr>
      </w:pPr>
    </w:p>
    <w:p w:rsidR="00C11AD8" w:rsidRDefault="00C11AD8">
      <w:pPr>
        <w:autoSpaceDE w:val="0"/>
        <w:autoSpaceDN w:val="0"/>
        <w:adjustRightInd w:val="0"/>
        <w:spacing w:line="360" w:lineRule="auto"/>
        <w:rPr>
          <w:rFonts w:ascii="仿宋" w:eastAsia="仿宋" w:hAnsi="仿宋" w:cs="仿宋"/>
          <w:kern w:val="0"/>
          <w:sz w:val="28"/>
          <w:szCs w:val="28"/>
        </w:rPr>
      </w:pPr>
    </w:p>
    <w:p w:rsidR="00C11AD8" w:rsidRDefault="00C11AD8">
      <w:pPr>
        <w:autoSpaceDE w:val="0"/>
        <w:autoSpaceDN w:val="0"/>
        <w:adjustRightInd w:val="0"/>
        <w:spacing w:line="360" w:lineRule="auto"/>
        <w:rPr>
          <w:rFonts w:ascii="仿宋" w:eastAsia="仿宋" w:hAnsi="仿宋" w:cs="仿宋"/>
          <w:kern w:val="0"/>
          <w:sz w:val="28"/>
          <w:szCs w:val="28"/>
        </w:rPr>
      </w:pPr>
    </w:p>
    <w:p w:rsidR="00C11AD8" w:rsidRDefault="00C11AD8">
      <w:pPr>
        <w:autoSpaceDE w:val="0"/>
        <w:autoSpaceDN w:val="0"/>
        <w:adjustRightInd w:val="0"/>
        <w:spacing w:line="360" w:lineRule="auto"/>
        <w:rPr>
          <w:rFonts w:ascii="仿宋" w:eastAsia="仿宋" w:hAnsi="仿宋" w:cs="仿宋"/>
          <w:kern w:val="0"/>
          <w:sz w:val="28"/>
          <w:szCs w:val="28"/>
        </w:rPr>
      </w:pPr>
    </w:p>
    <w:p w:rsidR="00C11AD8" w:rsidRDefault="00C11AD8">
      <w:pPr>
        <w:autoSpaceDE w:val="0"/>
        <w:autoSpaceDN w:val="0"/>
        <w:adjustRightInd w:val="0"/>
        <w:spacing w:line="360" w:lineRule="auto"/>
        <w:rPr>
          <w:rFonts w:ascii="仿宋" w:eastAsia="仿宋" w:hAnsi="仿宋" w:cs="仿宋"/>
          <w:kern w:val="0"/>
          <w:sz w:val="28"/>
          <w:szCs w:val="28"/>
        </w:rPr>
      </w:pPr>
    </w:p>
    <w:p w:rsidR="00C11AD8" w:rsidRDefault="00C11AD8">
      <w:pPr>
        <w:autoSpaceDE w:val="0"/>
        <w:autoSpaceDN w:val="0"/>
        <w:adjustRightInd w:val="0"/>
        <w:spacing w:line="360" w:lineRule="auto"/>
        <w:rPr>
          <w:rFonts w:ascii="仿宋" w:eastAsia="仿宋" w:hAnsi="仿宋" w:cs="仿宋"/>
          <w:kern w:val="0"/>
          <w:sz w:val="28"/>
          <w:szCs w:val="28"/>
        </w:rPr>
      </w:pPr>
    </w:p>
    <w:p w:rsidR="00C11AD8" w:rsidRDefault="00C11AD8">
      <w:pPr>
        <w:pStyle w:val="3"/>
        <w:ind w:firstLineChars="0" w:firstLine="0"/>
        <w:rPr>
          <w:rFonts w:ascii="仿宋" w:eastAsia="仿宋" w:hAnsi="仿宋" w:cs="仿宋"/>
          <w:sz w:val="36"/>
          <w:szCs w:val="36"/>
        </w:rPr>
      </w:pPr>
    </w:p>
    <w:p w:rsidR="00C11AD8" w:rsidRDefault="000E50CB">
      <w:pPr>
        <w:snapToGrid w:val="0"/>
        <w:spacing w:line="360" w:lineRule="auto"/>
        <w:jc w:val="center"/>
        <w:outlineLvl w:val="0"/>
        <w:rPr>
          <w:rFonts w:ascii="仿宋_GB2312" w:eastAsia="仿宋" w:hAnsi="宋体"/>
          <w:b/>
          <w:sz w:val="36"/>
          <w:szCs w:val="36"/>
        </w:rPr>
      </w:pPr>
      <w:bookmarkStart w:id="48" w:name="_Toc14026"/>
      <w:r>
        <w:rPr>
          <w:rFonts w:ascii="仿宋_GB2312" w:eastAsia="仿宋" w:hAnsi="宋体" w:hint="eastAsia"/>
          <w:b/>
          <w:sz w:val="36"/>
          <w:szCs w:val="36"/>
        </w:rPr>
        <w:t>第六章</w:t>
      </w:r>
      <w:bookmarkStart w:id="49" w:name="_Toc21870"/>
      <w:bookmarkEnd w:id="48"/>
      <w:r w:rsidR="002B4456">
        <w:rPr>
          <w:rFonts w:ascii="仿宋_GB2312" w:eastAsia="仿宋" w:hAnsi="宋体" w:hint="eastAsia"/>
          <w:b/>
          <w:sz w:val="36"/>
          <w:szCs w:val="36"/>
        </w:rPr>
        <w:t>比价</w:t>
      </w:r>
      <w:r>
        <w:rPr>
          <w:rFonts w:ascii="仿宋_GB2312" w:eastAsia="仿宋" w:hAnsi="宋体" w:hint="eastAsia"/>
          <w:b/>
          <w:sz w:val="36"/>
          <w:szCs w:val="36"/>
        </w:rPr>
        <w:t>文件组成</w:t>
      </w:r>
      <w:bookmarkEnd w:id="49"/>
    </w:p>
    <w:p w:rsidR="00C11AD8" w:rsidRDefault="002B4456" w:rsidP="00AA3C81">
      <w:pPr>
        <w:snapToGrid w:val="0"/>
        <w:spacing w:beforeLines="50" w:line="360" w:lineRule="auto"/>
        <w:ind w:firstLine="556"/>
        <w:jc w:val="left"/>
        <w:rPr>
          <w:rFonts w:ascii="仿宋_GB2312" w:eastAsia="仿宋" w:hAnsi="宋体"/>
          <w:b/>
          <w:sz w:val="28"/>
          <w:szCs w:val="28"/>
        </w:rPr>
      </w:pPr>
      <w:r>
        <w:rPr>
          <w:rFonts w:ascii="仿宋_GB2312" w:eastAsia="仿宋" w:hAnsi="宋体" w:hint="eastAsia"/>
          <w:b/>
          <w:sz w:val="28"/>
          <w:szCs w:val="28"/>
        </w:rPr>
        <w:t>比价</w:t>
      </w:r>
      <w:r w:rsidR="000E50CB">
        <w:rPr>
          <w:rFonts w:ascii="仿宋_GB2312" w:eastAsia="仿宋" w:hAnsi="宋体" w:hint="eastAsia"/>
          <w:b/>
          <w:sz w:val="28"/>
          <w:szCs w:val="28"/>
        </w:rPr>
        <w:t>文件由资格审查证明材料、价格标两部分组成。</w:t>
      </w:r>
    </w:p>
    <w:p w:rsidR="00C11AD8" w:rsidRDefault="000E50CB">
      <w:pPr>
        <w:pStyle w:val="msonormalcxspmiddle"/>
        <w:snapToGrid w:val="0"/>
        <w:spacing w:before="0" w:beforeAutospacing="0" w:after="0" w:afterAutospacing="0" w:line="360" w:lineRule="auto"/>
        <w:ind w:firstLineChars="200" w:firstLine="562"/>
        <w:contextualSpacing/>
        <w:rPr>
          <w:rFonts w:ascii="仿宋_GB2312" w:eastAsia="仿宋"/>
          <w:b/>
          <w:sz w:val="28"/>
          <w:szCs w:val="28"/>
        </w:rPr>
      </w:pPr>
      <w:r>
        <w:rPr>
          <w:rFonts w:ascii="仿宋_GB2312" w:eastAsia="仿宋" w:hint="eastAsia"/>
          <w:b/>
          <w:sz w:val="28"/>
          <w:szCs w:val="28"/>
        </w:rPr>
        <w:t>一、资格审查证明材料（不能出现报价，</w:t>
      </w:r>
      <w:r>
        <w:rPr>
          <w:rFonts w:eastAsia="仿宋" w:hint="eastAsia"/>
          <w:b/>
          <w:sz w:val="28"/>
        </w:rPr>
        <w:t>一正两副</w:t>
      </w:r>
      <w:r>
        <w:rPr>
          <w:rFonts w:hint="eastAsia"/>
          <w:b/>
          <w:sz w:val="28"/>
        </w:rPr>
        <w:t>，</w:t>
      </w:r>
      <w:r>
        <w:rPr>
          <w:rFonts w:ascii="仿宋_GB2312" w:eastAsia="仿宋" w:hint="eastAsia"/>
          <w:b/>
          <w:sz w:val="28"/>
        </w:rPr>
        <w:t>单独密封并牢固装订）</w:t>
      </w:r>
      <w:r>
        <w:rPr>
          <w:rFonts w:ascii="仿宋_GB2312" w:eastAsia="仿宋" w:hint="eastAsia"/>
          <w:b/>
          <w:sz w:val="28"/>
          <w:szCs w:val="28"/>
        </w:rPr>
        <w:t>：</w:t>
      </w:r>
    </w:p>
    <w:p w:rsidR="00C11AD8" w:rsidRDefault="000E50CB">
      <w:pPr>
        <w:widowControl/>
        <w:snapToGrid w:val="0"/>
        <w:spacing w:line="360" w:lineRule="auto"/>
        <w:ind w:firstLineChars="200" w:firstLine="560"/>
        <w:jc w:val="lef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关于资格的响应函；</w:t>
      </w:r>
    </w:p>
    <w:p w:rsidR="00C11AD8" w:rsidRDefault="000E50CB">
      <w:pPr>
        <w:widowControl/>
        <w:snapToGrid w:val="0"/>
        <w:spacing w:line="360" w:lineRule="auto"/>
        <w:ind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法定代表人</w:t>
      </w:r>
      <w:r w:rsidR="002B4456">
        <w:rPr>
          <w:rFonts w:ascii="仿宋" w:eastAsia="仿宋" w:hAnsi="仿宋" w:hint="eastAsia"/>
          <w:sz w:val="28"/>
          <w:szCs w:val="28"/>
        </w:rPr>
        <w:t>（或负责人）</w:t>
      </w:r>
      <w:r>
        <w:rPr>
          <w:rFonts w:ascii="仿宋" w:eastAsia="仿宋" w:hAnsi="仿宋" w:hint="eastAsia"/>
          <w:sz w:val="28"/>
          <w:szCs w:val="28"/>
        </w:rPr>
        <w:t>参加投标的，必须提供法定代表人</w:t>
      </w:r>
      <w:r w:rsidR="002B4456">
        <w:rPr>
          <w:rFonts w:ascii="仿宋" w:eastAsia="仿宋" w:hAnsi="仿宋" w:hint="eastAsia"/>
          <w:sz w:val="28"/>
          <w:szCs w:val="28"/>
        </w:rPr>
        <w:t>（或负责人）</w:t>
      </w:r>
      <w:r>
        <w:rPr>
          <w:rFonts w:ascii="仿宋" w:eastAsia="仿宋" w:hAnsi="仿宋" w:hint="eastAsia"/>
          <w:sz w:val="28"/>
          <w:szCs w:val="28"/>
        </w:rPr>
        <w:t>身份证明及法定代表人</w:t>
      </w:r>
      <w:r w:rsidR="002B4456">
        <w:rPr>
          <w:rFonts w:ascii="仿宋" w:eastAsia="仿宋" w:hAnsi="仿宋" w:hint="eastAsia"/>
          <w:sz w:val="28"/>
          <w:szCs w:val="28"/>
        </w:rPr>
        <w:t>（或负责人）</w:t>
      </w:r>
      <w:r>
        <w:rPr>
          <w:rFonts w:ascii="仿宋" w:eastAsia="仿宋" w:hAnsi="仿宋" w:hint="eastAsia"/>
          <w:sz w:val="28"/>
          <w:szCs w:val="28"/>
        </w:rPr>
        <w:t>本人身份证复印件；非法定代表人</w:t>
      </w:r>
      <w:r w:rsidR="002B4456">
        <w:rPr>
          <w:rFonts w:ascii="仿宋" w:eastAsia="仿宋" w:hAnsi="仿宋" w:hint="eastAsia"/>
          <w:sz w:val="28"/>
          <w:szCs w:val="28"/>
        </w:rPr>
        <w:t>（或负责人）</w:t>
      </w:r>
      <w:r>
        <w:rPr>
          <w:rFonts w:ascii="仿宋" w:eastAsia="仿宋" w:hAnsi="仿宋" w:hint="eastAsia"/>
          <w:sz w:val="28"/>
          <w:szCs w:val="28"/>
        </w:rPr>
        <w:t>参加投标的，必须提供法定代表人</w:t>
      </w:r>
      <w:r w:rsidR="002B4456">
        <w:rPr>
          <w:rFonts w:ascii="仿宋" w:eastAsia="仿宋" w:hAnsi="仿宋" w:hint="eastAsia"/>
          <w:sz w:val="28"/>
          <w:szCs w:val="28"/>
        </w:rPr>
        <w:t>（或负责人）</w:t>
      </w:r>
      <w:r>
        <w:rPr>
          <w:rFonts w:ascii="仿宋" w:eastAsia="仿宋" w:hAnsi="仿宋" w:hint="eastAsia"/>
          <w:sz w:val="28"/>
          <w:szCs w:val="28"/>
        </w:rPr>
        <w:t>签名或盖章的授权委托书及被授权人的身份证复印件（格式参见附件）；</w:t>
      </w:r>
    </w:p>
    <w:p w:rsidR="00C11AD8" w:rsidRDefault="000E50CB">
      <w:pPr>
        <w:widowControl/>
        <w:snapToGrid w:val="0"/>
        <w:spacing w:line="360" w:lineRule="auto"/>
        <w:ind w:firstLineChars="200" w:firstLine="560"/>
        <w:jc w:val="left"/>
        <w:rPr>
          <w:rFonts w:ascii="仿宋" w:eastAsia="仿宋" w:hAnsi="仿宋"/>
          <w:sz w:val="28"/>
          <w:szCs w:val="28"/>
          <w:lang w:val="zh-CN"/>
        </w:rPr>
      </w:pPr>
      <w:r>
        <w:rPr>
          <w:rFonts w:ascii="仿宋" w:eastAsia="仿宋" w:hAnsi="仿宋"/>
          <w:sz w:val="28"/>
          <w:szCs w:val="28"/>
        </w:rPr>
        <w:t>3.</w:t>
      </w:r>
      <w:r>
        <w:rPr>
          <w:rFonts w:ascii="仿宋" w:eastAsia="仿宋" w:hAnsi="仿宋" w:hint="eastAsia"/>
          <w:sz w:val="28"/>
          <w:szCs w:val="28"/>
        </w:rPr>
        <w:t>具有独立承担民事责任的能力（提供营业执照复印件、经营范围符合本项目需求）；具有中国保险监督管理机构颁发的《经营保险业务许可证》，且业务范围包括“意外伤害保险业务”；</w:t>
      </w:r>
    </w:p>
    <w:p w:rsidR="00C11AD8" w:rsidRDefault="000E50CB">
      <w:pPr>
        <w:widowControl/>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4.</w:t>
      </w:r>
      <w:r w:rsidR="002B4456">
        <w:rPr>
          <w:rFonts w:ascii="仿宋" w:eastAsia="仿宋" w:hAnsi="仿宋" w:hint="eastAsia"/>
          <w:sz w:val="28"/>
          <w:szCs w:val="28"/>
        </w:rPr>
        <w:t>提供</w:t>
      </w:r>
      <w:r>
        <w:rPr>
          <w:rFonts w:ascii="仿宋" w:eastAsia="仿宋" w:hAnsi="仿宋" w:hint="eastAsia"/>
          <w:sz w:val="28"/>
          <w:szCs w:val="28"/>
        </w:rPr>
        <w:t>在南通市区设有服务机构</w:t>
      </w:r>
      <w:r w:rsidR="002B4456">
        <w:rPr>
          <w:rFonts w:ascii="仿宋" w:eastAsia="仿宋" w:hAnsi="仿宋" w:hint="eastAsia"/>
          <w:sz w:val="28"/>
          <w:szCs w:val="28"/>
        </w:rPr>
        <w:t>的证明文件</w:t>
      </w:r>
      <w:r>
        <w:rPr>
          <w:rFonts w:ascii="仿宋" w:eastAsia="仿宋" w:hAnsi="仿宋" w:hint="eastAsia"/>
          <w:sz w:val="28"/>
          <w:szCs w:val="28"/>
        </w:rPr>
        <w:t>，</w:t>
      </w:r>
      <w:r w:rsidR="002B4456">
        <w:rPr>
          <w:rFonts w:ascii="仿宋" w:eastAsia="仿宋" w:hAnsi="仿宋" w:hint="eastAsia"/>
          <w:sz w:val="28"/>
          <w:szCs w:val="28"/>
        </w:rPr>
        <w:t>并</w:t>
      </w:r>
      <w:r>
        <w:rPr>
          <w:rFonts w:ascii="仿宋" w:eastAsia="仿宋" w:hAnsi="仿宋" w:hint="eastAsia"/>
          <w:sz w:val="28"/>
          <w:szCs w:val="28"/>
        </w:rPr>
        <w:t>提供理赔服务由当地公司负责的承诺（承诺函自拟）；</w:t>
      </w:r>
    </w:p>
    <w:p w:rsidR="00C11AD8" w:rsidRDefault="000E50CB">
      <w:pPr>
        <w:widowControl/>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5.投标供应商针对本项目的保险保障服务方案（格式自拟）</w:t>
      </w:r>
    </w:p>
    <w:p w:rsidR="00C11AD8" w:rsidRDefault="000E50CB">
      <w:pPr>
        <w:widowControl/>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6.</w:t>
      </w:r>
      <w:r>
        <w:rPr>
          <w:rFonts w:ascii="仿宋" w:eastAsia="仿宋" w:hAnsi="仿宋" w:cs="仿宋" w:hint="eastAsia"/>
          <w:sz w:val="28"/>
          <w:szCs w:val="28"/>
          <w:lang w:val="zh-CN"/>
        </w:rPr>
        <w:t>未被“信用中国”网站列入失信被执行人、重大税收违法案件当事人名单、采购严重失信行为记录名单，</w:t>
      </w:r>
      <w:r>
        <w:rPr>
          <w:rFonts w:ascii="仿宋" w:eastAsia="仿宋" w:hAnsi="仿宋" w:cs="仿宋" w:hint="eastAsia"/>
          <w:sz w:val="28"/>
          <w:szCs w:val="28"/>
        </w:rPr>
        <w:t>提供网站截图</w:t>
      </w:r>
      <w:r>
        <w:rPr>
          <w:rFonts w:ascii="仿宋" w:eastAsia="仿宋" w:hAnsi="仿宋" w:cs="仿宋" w:hint="eastAsia"/>
          <w:sz w:val="28"/>
          <w:szCs w:val="28"/>
          <w:lang w:val="zh-CN"/>
        </w:rPr>
        <w:t>。</w:t>
      </w:r>
    </w:p>
    <w:p w:rsidR="00C11AD8" w:rsidRDefault="000E50CB">
      <w:pPr>
        <w:pStyle w:val="msonormalcxspmiddle"/>
        <w:snapToGrid w:val="0"/>
        <w:spacing w:before="0" w:beforeAutospacing="0" w:after="0" w:afterAutospacing="0" w:line="360" w:lineRule="auto"/>
        <w:ind w:firstLineChars="200" w:firstLine="562"/>
        <w:contextualSpacing/>
        <w:rPr>
          <w:rFonts w:ascii="仿宋_GB2312" w:eastAsia="仿宋"/>
          <w:sz w:val="28"/>
          <w:szCs w:val="28"/>
        </w:rPr>
      </w:pPr>
      <w:r>
        <w:rPr>
          <w:rFonts w:ascii="仿宋_GB2312" w:eastAsia="仿宋" w:hint="eastAsia"/>
          <w:b/>
          <w:sz w:val="28"/>
          <w:szCs w:val="28"/>
        </w:rPr>
        <w:t>二、</w:t>
      </w:r>
      <w:r>
        <w:rPr>
          <w:rFonts w:ascii="仿宋" w:eastAsia="仿宋" w:hAnsi="仿宋" w:cs="仿宋" w:hint="eastAsia"/>
          <w:b/>
          <w:sz w:val="28"/>
        </w:rPr>
        <w:t>价格响应文件，一正两副（单独密封并牢固装订），不得出现在资格审查部分：</w:t>
      </w:r>
    </w:p>
    <w:p w:rsidR="00C11AD8" w:rsidRDefault="000E50CB">
      <w:pPr>
        <w:tabs>
          <w:tab w:val="left" w:pos="1260"/>
        </w:tabs>
        <w:snapToGrid w:val="0"/>
        <w:spacing w:line="300" w:lineRule="auto"/>
        <w:ind w:firstLineChars="200" w:firstLine="560"/>
        <w:rPr>
          <w:rFonts w:ascii="仿宋" w:eastAsia="仿宋" w:hAnsi="仿宋" w:cs="仿宋"/>
          <w:sz w:val="28"/>
          <w:szCs w:val="28"/>
        </w:rPr>
      </w:pPr>
      <w:r>
        <w:rPr>
          <w:rFonts w:ascii="仿宋" w:eastAsia="仿宋" w:hAnsi="仿宋" w:cs="仿宋" w:hint="eastAsia"/>
          <w:sz w:val="28"/>
          <w:szCs w:val="28"/>
        </w:rPr>
        <w:t>1.报价总表；</w:t>
      </w:r>
    </w:p>
    <w:p w:rsidR="00C11AD8" w:rsidRDefault="000E50CB">
      <w:pPr>
        <w:tabs>
          <w:tab w:val="left" w:pos="1260"/>
        </w:tabs>
        <w:snapToGrid w:val="0"/>
        <w:spacing w:line="300" w:lineRule="auto"/>
        <w:ind w:firstLineChars="200" w:firstLine="560"/>
        <w:rPr>
          <w:rFonts w:ascii="仿宋" w:eastAsia="仿宋" w:hAnsi="仿宋" w:cs="仿宋"/>
          <w:sz w:val="36"/>
          <w:szCs w:val="36"/>
        </w:rPr>
      </w:pPr>
      <w:r>
        <w:rPr>
          <w:rFonts w:ascii="仿宋" w:eastAsia="仿宋" w:hAnsi="仿宋" w:cs="仿宋" w:hint="eastAsia"/>
          <w:sz w:val="28"/>
          <w:szCs w:val="28"/>
        </w:rPr>
        <w:lastRenderedPageBreak/>
        <w:t>2.报价明细表。</w:t>
      </w:r>
    </w:p>
    <w:p w:rsidR="00C11AD8" w:rsidRDefault="00C11AD8">
      <w:pPr>
        <w:tabs>
          <w:tab w:val="left" w:pos="1260"/>
        </w:tabs>
        <w:snapToGrid w:val="0"/>
        <w:spacing w:line="300" w:lineRule="auto"/>
        <w:ind w:firstLineChars="200" w:firstLine="562"/>
        <w:rPr>
          <w:rFonts w:ascii="仿宋" w:eastAsia="仿宋" w:hAnsi="仿宋" w:cs="仿宋"/>
          <w:b/>
          <w:sz w:val="28"/>
          <w:szCs w:val="28"/>
        </w:rPr>
      </w:pPr>
    </w:p>
    <w:p w:rsidR="00C11AD8" w:rsidRDefault="00C11AD8">
      <w:pPr>
        <w:tabs>
          <w:tab w:val="left" w:pos="1260"/>
        </w:tabs>
        <w:snapToGrid w:val="0"/>
        <w:spacing w:line="300" w:lineRule="auto"/>
        <w:ind w:firstLineChars="200" w:firstLine="562"/>
        <w:rPr>
          <w:rFonts w:ascii="仿宋" w:eastAsia="仿宋" w:hAnsi="仿宋" w:cs="仿宋"/>
          <w:b/>
          <w:sz w:val="28"/>
          <w:szCs w:val="28"/>
        </w:rPr>
      </w:pPr>
    </w:p>
    <w:p w:rsidR="00C11AD8" w:rsidRDefault="00C11AD8">
      <w:pPr>
        <w:tabs>
          <w:tab w:val="left" w:pos="1260"/>
        </w:tabs>
        <w:snapToGrid w:val="0"/>
        <w:spacing w:line="300" w:lineRule="auto"/>
        <w:ind w:firstLineChars="200" w:firstLine="562"/>
        <w:rPr>
          <w:rFonts w:ascii="仿宋" w:eastAsia="仿宋" w:hAnsi="仿宋" w:cs="仿宋"/>
          <w:b/>
          <w:sz w:val="28"/>
          <w:szCs w:val="28"/>
        </w:rPr>
      </w:pPr>
    </w:p>
    <w:p w:rsidR="00C11AD8" w:rsidRDefault="00C11AD8">
      <w:pPr>
        <w:tabs>
          <w:tab w:val="left" w:pos="1260"/>
        </w:tabs>
        <w:snapToGrid w:val="0"/>
        <w:spacing w:line="300" w:lineRule="auto"/>
        <w:ind w:firstLineChars="200" w:firstLine="562"/>
        <w:rPr>
          <w:rFonts w:ascii="仿宋" w:eastAsia="仿宋" w:hAnsi="仿宋" w:cs="仿宋"/>
          <w:b/>
          <w:sz w:val="28"/>
          <w:szCs w:val="28"/>
        </w:rPr>
      </w:pPr>
    </w:p>
    <w:p w:rsidR="00C11AD8" w:rsidRDefault="00C11AD8">
      <w:pPr>
        <w:tabs>
          <w:tab w:val="left" w:pos="1260"/>
        </w:tabs>
        <w:snapToGrid w:val="0"/>
        <w:spacing w:line="300" w:lineRule="auto"/>
        <w:ind w:firstLineChars="200" w:firstLine="562"/>
        <w:rPr>
          <w:rFonts w:ascii="仿宋" w:eastAsia="仿宋" w:hAnsi="仿宋" w:cs="仿宋"/>
          <w:b/>
          <w:sz w:val="28"/>
          <w:szCs w:val="28"/>
        </w:rPr>
      </w:pPr>
    </w:p>
    <w:p w:rsidR="00C11AD8" w:rsidRDefault="00C11AD8">
      <w:pPr>
        <w:tabs>
          <w:tab w:val="left" w:pos="1260"/>
        </w:tabs>
        <w:snapToGrid w:val="0"/>
        <w:spacing w:line="300" w:lineRule="auto"/>
        <w:ind w:firstLineChars="200" w:firstLine="562"/>
        <w:rPr>
          <w:rFonts w:ascii="仿宋" w:eastAsia="仿宋" w:hAnsi="仿宋" w:cs="仿宋"/>
          <w:b/>
          <w:sz w:val="28"/>
          <w:szCs w:val="28"/>
        </w:rPr>
      </w:pPr>
    </w:p>
    <w:p w:rsidR="00C11AD8" w:rsidRDefault="000E50CB">
      <w:pPr>
        <w:tabs>
          <w:tab w:val="left" w:pos="1260"/>
        </w:tabs>
        <w:snapToGrid w:val="0"/>
        <w:spacing w:line="300" w:lineRule="auto"/>
        <w:rPr>
          <w:rFonts w:ascii="仿宋" w:eastAsia="仿宋" w:hAnsi="仿宋" w:cs="仿宋"/>
          <w:b/>
          <w:sz w:val="28"/>
          <w:szCs w:val="28"/>
        </w:rPr>
      </w:pPr>
      <w:r>
        <w:rPr>
          <w:rFonts w:ascii="仿宋" w:eastAsia="仿宋" w:hAnsi="仿宋" w:cs="仿宋" w:hint="eastAsia"/>
          <w:b/>
          <w:sz w:val="28"/>
          <w:szCs w:val="28"/>
        </w:rPr>
        <w:t>资格审查证明材料相关格式</w:t>
      </w:r>
    </w:p>
    <w:p w:rsidR="00C11AD8" w:rsidRDefault="00C11AD8">
      <w:pPr>
        <w:spacing w:line="440" w:lineRule="exact"/>
        <w:rPr>
          <w:rFonts w:ascii="仿宋" w:eastAsia="仿宋" w:hAnsi="仿宋"/>
          <w:b/>
          <w:sz w:val="24"/>
        </w:rPr>
      </w:pPr>
    </w:p>
    <w:p w:rsidR="00C11AD8" w:rsidRDefault="00C11AD8">
      <w:pPr>
        <w:rPr>
          <w:rFonts w:ascii="仿宋" w:eastAsia="仿宋" w:hAnsi="仿宋"/>
          <w:b/>
          <w:bCs/>
        </w:rPr>
      </w:pPr>
    </w:p>
    <w:p w:rsidR="00C11AD8" w:rsidRDefault="000E50CB">
      <w:pPr>
        <w:jc w:val="center"/>
        <w:rPr>
          <w:rFonts w:ascii="仿宋" w:eastAsia="仿宋" w:hAnsi="仿宋"/>
          <w:b/>
          <w:bCs/>
          <w:sz w:val="30"/>
          <w:szCs w:val="30"/>
        </w:rPr>
      </w:pPr>
      <w:r>
        <w:rPr>
          <w:rFonts w:ascii="仿宋" w:eastAsia="仿宋" w:hAnsi="仿宋" w:hint="eastAsia"/>
          <w:b/>
          <w:bCs/>
          <w:sz w:val="30"/>
          <w:szCs w:val="30"/>
        </w:rPr>
        <w:t>1.响  应  函</w:t>
      </w:r>
    </w:p>
    <w:p w:rsidR="00C11AD8" w:rsidRDefault="000E50CB">
      <w:pPr>
        <w:spacing w:line="400" w:lineRule="exact"/>
        <w:rPr>
          <w:rFonts w:ascii="仿宋" w:eastAsia="仿宋" w:hAnsi="仿宋" w:cs="仿宋"/>
          <w:sz w:val="28"/>
          <w:szCs w:val="28"/>
        </w:rPr>
      </w:pPr>
      <w:r>
        <w:rPr>
          <w:rFonts w:ascii="仿宋" w:eastAsia="仿宋" w:hAnsi="仿宋" w:cs="仿宋" w:hint="eastAsia"/>
          <w:sz w:val="28"/>
          <w:szCs w:val="28"/>
        </w:rPr>
        <w:t>致：南通市第二中学：</w:t>
      </w:r>
    </w:p>
    <w:p w:rsidR="00C11AD8" w:rsidRDefault="00C11AD8">
      <w:pPr>
        <w:spacing w:line="520" w:lineRule="exact"/>
        <w:ind w:firstLineChars="200" w:firstLine="560"/>
        <w:rPr>
          <w:rFonts w:ascii="仿宋" w:eastAsia="仿宋" w:hAnsi="仿宋" w:cs="仿宋"/>
          <w:bCs/>
          <w:sz w:val="28"/>
          <w:szCs w:val="28"/>
        </w:rPr>
      </w:pPr>
    </w:p>
    <w:p w:rsidR="00C11AD8" w:rsidRDefault="000E50CB">
      <w:pPr>
        <w:spacing w:line="520" w:lineRule="exact"/>
        <w:ind w:firstLineChars="200" w:firstLine="560"/>
        <w:rPr>
          <w:rFonts w:ascii="仿宋" w:eastAsia="仿宋" w:hAnsi="仿宋" w:cs="仿宋"/>
          <w:b/>
          <w:bCs/>
          <w:sz w:val="28"/>
          <w:szCs w:val="28"/>
        </w:rPr>
      </w:pPr>
      <w:r>
        <w:rPr>
          <w:rFonts w:ascii="仿宋" w:eastAsia="仿宋" w:hAnsi="仿宋" w:cs="仿宋" w:hint="eastAsia"/>
          <w:bCs/>
          <w:sz w:val="28"/>
          <w:szCs w:val="28"/>
        </w:rPr>
        <w:t>我单位参加</w:t>
      </w:r>
      <w:r>
        <w:rPr>
          <w:rFonts w:ascii="仿宋" w:eastAsia="仿宋" w:hAnsi="仿宋" w:cs="仿宋" w:hint="eastAsia"/>
          <w:bCs/>
          <w:sz w:val="28"/>
          <w:szCs w:val="28"/>
          <w:u w:val="single"/>
        </w:rPr>
        <w:t>________________ _</w:t>
      </w:r>
      <w:r>
        <w:rPr>
          <w:rFonts w:ascii="仿宋" w:eastAsia="仿宋" w:hAnsi="仿宋" w:cs="仿宋" w:hint="eastAsia"/>
          <w:bCs/>
          <w:sz w:val="28"/>
          <w:szCs w:val="28"/>
        </w:rPr>
        <w:t>（项目名称），</w:t>
      </w:r>
      <w:r>
        <w:rPr>
          <w:rFonts w:ascii="仿宋" w:eastAsia="仿宋" w:hAnsi="仿宋" w:cs="仿宋" w:hint="eastAsia"/>
          <w:bCs/>
          <w:sz w:val="28"/>
          <w:szCs w:val="28"/>
          <w:u w:val="single"/>
        </w:rPr>
        <w:t>_______ __________</w:t>
      </w:r>
      <w:r>
        <w:rPr>
          <w:rFonts w:ascii="仿宋" w:eastAsia="仿宋" w:hAnsi="仿宋" w:cs="仿宋" w:hint="eastAsia"/>
          <w:bCs/>
          <w:sz w:val="28"/>
          <w:szCs w:val="28"/>
        </w:rPr>
        <w:t>（项目编号）投标活动。针对以下规定做出如下声明：</w:t>
      </w:r>
    </w:p>
    <w:p w:rsidR="00C11AD8" w:rsidRDefault="000E50CB">
      <w:pPr>
        <w:spacing w:line="520" w:lineRule="exact"/>
        <w:ind w:firstLine="482"/>
        <w:rPr>
          <w:rFonts w:ascii="仿宋" w:eastAsia="仿宋" w:hAnsi="仿宋" w:cs="仿宋"/>
          <w:sz w:val="28"/>
          <w:szCs w:val="28"/>
        </w:rPr>
      </w:pPr>
      <w:r>
        <w:rPr>
          <w:rFonts w:ascii="仿宋" w:eastAsia="仿宋" w:hAnsi="仿宋" w:cs="仿宋" w:hint="eastAsia"/>
          <w:bCs/>
          <w:sz w:val="28"/>
          <w:szCs w:val="28"/>
        </w:rPr>
        <w:t>1.我单位具有独立承担民事责任的能力；</w:t>
      </w:r>
    </w:p>
    <w:p w:rsidR="00C11AD8" w:rsidRDefault="000E50CB">
      <w:pPr>
        <w:spacing w:line="520" w:lineRule="exact"/>
        <w:ind w:firstLine="482"/>
        <w:rPr>
          <w:rFonts w:ascii="仿宋" w:eastAsia="仿宋" w:hAnsi="仿宋" w:cs="仿宋"/>
          <w:sz w:val="28"/>
          <w:szCs w:val="28"/>
        </w:rPr>
      </w:pPr>
      <w:r>
        <w:rPr>
          <w:rFonts w:ascii="仿宋" w:eastAsia="仿宋" w:hAnsi="仿宋" w:cs="仿宋" w:hint="eastAsia"/>
          <w:sz w:val="28"/>
          <w:szCs w:val="28"/>
        </w:rPr>
        <w:t>2.我单位具有良好的商业信誉和健全的财务会计制度；</w:t>
      </w:r>
    </w:p>
    <w:p w:rsidR="00C11AD8" w:rsidRDefault="000E50CB">
      <w:pPr>
        <w:spacing w:line="520" w:lineRule="exact"/>
        <w:ind w:firstLine="482"/>
        <w:rPr>
          <w:rFonts w:ascii="仿宋" w:eastAsia="仿宋" w:hAnsi="仿宋" w:cs="仿宋"/>
          <w:sz w:val="28"/>
          <w:szCs w:val="28"/>
        </w:rPr>
      </w:pPr>
      <w:r>
        <w:rPr>
          <w:rFonts w:ascii="仿宋" w:eastAsia="仿宋" w:hAnsi="仿宋" w:cs="仿宋" w:hint="eastAsia"/>
          <w:sz w:val="28"/>
          <w:szCs w:val="28"/>
        </w:rPr>
        <w:t>3.我单位具有履行合同所必需的设备和专业技术能力；</w:t>
      </w:r>
    </w:p>
    <w:p w:rsidR="00C11AD8" w:rsidRDefault="000E50CB">
      <w:pPr>
        <w:spacing w:line="520" w:lineRule="exact"/>
        <w:ind w:firstLine="482"/>
        <w:rPr>
          <w:rFonts w:ascii="仿宋" w:eastAsia="仿宋" w:hAnsi="仿宋" w:cs="仿宋"/>
          <w:sz w:val="28"/>
          <w:szCs w:val="28"/>
        </w:rPr>
      </w:pPr>
      <w:r>
        <w:rPr>
          <w:rFonts w:ascii="仿宋" w:eastAsia="仿宋" w:hAnsi="仿宋" w:cs="仿宋" w:hint="eastAsia"/>
          <w:sz w:val="28"/>
          <w:szCs w:val="28"/>
        </w:rPr>
        <w:t>4.我单位有依法缴纳税收和社会保障资金的良好记录。</w:t>
      </w:r>
    </w:p>
    <w:p w:rsidR="00C11AD8" w:rsidRDefault="00C11AD8">
      <w:pPr>
        <w:spacing w:line="400" w:lineRule="exact"/>
        <w:ind w:firstLine="435"/>
        <w:rPr>
          <w:rFonts w:ascii="仿宋" w:eastAsia="仿宋" w:hAnsi="仿宋" w:cs="仿宋"/>
          <w:sz w:val="24"/>
          <w:szCs w:val="24"/>
        </w:rPr>
      </w:pPr>
    </w:p>
    <w:p w:rsidR="00C11AD8" w:rsidRDefault="00C11AD8">
      <w:pPr>
        <w:spacing w:line="400" w:lineRule="exact"/>
        <w:ind w:firstLine="435"/>
        <w:rPr>
          <w:rFonts w:ascii="仿宋" w:eastAsia="仿宋" w:hAnsi="仿宋" w:cs="仿宋"/>
          <w:sz w:val="28"/>
          <w:szCs w:val="28"/>
        </w:rPr>
      </w:pPr>
    </w:p>
    <w:p w:rsidR="00C11AD8" w:rsidRDefault="00C11AD8">
      <w:pPr>
        <w:spacing w:line="400" w:lineRule="exact"/>
        <w:ind w:firstLine="435"/>
        <w:rPr>
          <w:rFonts w:ascii="仿宋" w:eastAsia="仿宋" w:hAnsi="仿宋" w:cs="仿宋"/>
          <w:sz w:val="28"/>
          <w:szCs w:val="28"/>
        </w:rPr>
      </w:pPr>
    </w:p>
    <w:p w:rsidR="00C11AD8" w:rsidRDefault="00C11AD8">
      <w:pPr>
        <w:spacing w:line="400" w:lineRule="exact"/>
        <w:ind w:firstLine="435"/>
        <w:rPr>
          <w:rFonts w:ascii="仿宋" w:eastAsia="仿宋" w:hAnsi="仿宋" w:cs="仿宋"/>
          <w:sz w:val="28"/>
          <w:szCs w:val="28"/>
        </w:rPr>
      </w:pPr>
    </w:p>
    <w:p w:rsidR="00C11AD8" w:rsidRDefault="00C11AD8">
      <w:pPr>
        <w:spacing w:line="400" w:lineRule="exact"/>
        <w:ind w:firstLine="435"/>
        <w:rPr>
          <w:rFonts w:ascii="仿宋" w:eastAsia="仿宋" w:hAnsi="仿宋" w:cs="仿宋"/>
          <w:sz w:val="28"/>
          <w:szCs w:val="28"/>
        </w:rPr>
      </w:pPr>
    </w:p>
    <w:p w:rsidR="00C11AD8" w:rsidRDefault="00C11AD8">
      <w:pPr>
        <w:spacing w:line="400" w:lineRule="exact"/>
        <w:ind w:firstLine="435"/>
        <w:rPr>
          <w:rFonts w:ascii="仿宋" w:eastAsia="仿宋" w:hAnsi="仿宋" w:cs="仿宋"/>
          <w:sz w:val="28"/>
          <w:szCs w:val="28"/>
        </w:rPr>
      </w:pPr>
    </w:p>
    <w:p w:rsidR="00C11AD8" w:rsidRDefault="00C11AD8">
      <w:pPr>
        <w:spacing w:line="400" w:lineRule="exact"/>
        <w:ind w:firstLine="435"/>
        <w:rPr>
          <w:rFonts w:ascii="仿宋" w:eastAsia="仿宋" w:hAnsi="仿宋" w:cs="仿宋"/>
          <w:sz w:val="28"/>
          <w:szCs w:val="28"/>
        </w:rPr>
      </w:pPr>
    </w:p>
    <w:p w:rsidR="00C11AD8" w:rsidRDefault="00C11AD8">
      <w:pPr>
        <w:spacing w:line="400" w:lineRule="exact"/>
        <w:ind w:firstLine="435"/>
        <w:rPr>
          <w:rFonts w:ascii="仿宋" w:eastAsia="仿宋" w:hAnsi="仿宋" w:cs="仿宋"/>
          <w:sz w:val="28"/>
          <w:szCs w:val="28"/>
        </w:rPr>
      </w:pPr>
    </w:p>
    <w:p w:rsidR="00C11AD8" w:rsidRDefault="00C11AD8">
      <w:pPr>
        <w:spacing w:line="400" w:lineRule="exact"/>
        <w:ind w:firstLine="435"/>
        <w:rPr>
          <w:rFonts w:ascii="仿宋" w:eastAsia="仿宋" w:hAnsi="仿宋" w:cs="仿宋"/>
          <w:sz w:val="28"/>
          <w:szCs w:val="28"/>
        </w:rPr>
      </w:pPr>
    </w:p>
    <w:p w:rsidR="00C11AD8" w:rsidRDefault="00C11AD8">
      <w:pPr>
        <w:spacing w:line="400" w:lineRule="exact"/>
        <w:ind w:firstLine="435"/>
        <w:rPr>
          <w:rFonts w:ascii="仿宋" w:eastAsia="仿宋" w:hAnsi="仿宋" w:cs="仿宋"/>
          <w:sz w:val="28"/>
          <w:szCs w:val="28"/>
        </w:rPr>
      </w:pPr>
    </w:p>
    <w:p w:rsidR="00C11AD8" w:rsidRDefault="00C11AD8">
      <w:pPr>
        <w:spacing w:line="400" w:lineRule="exact"/>
        <w:ind w:firstLine="435"/>
        <w:rPr>
          <w:rFonts w:ascii="仿宋" w:eastAsia="仿宋" w:hAnsi="仿宋" w:cs="仿宋"/>
          <w:sz w:val="28"/>
          <w:szCs w:val="28"/>
        </w:rPr>
      </w:pPr>
    </w:p>
    <w:p w:rsidR="00C11AD8" w:rsidRDefault="00C11AD8">
      <w:pPr>
        <w:spacing w:line="400" w:lineRule="exact"/>
        <w:ind w:firstLine="435"/>
        <w:rPr>
          <w:rFonts w:ascii="仿宋" w:eastAsia="仿宋" w:hAnsi="仿宋" w:cs="仿宋"/>
          <w:sz w:val="28"/>
          <w:szCs w:val="28"/>
        </w:rPr>
      </w:pPr>
    </w:p>
    <w:p w:rsidR="00C11AD8" w:rsidRDefault="00C11AD8">
      <w:pPr>
        <w:spacing w:line="400" w:lineRule="exact"/>
        <w:ind w:firstLine="435"/>
        <w:rPr>
          <w:rFonts w:ascii="仿宋" w:eastAsia="仿宋" w:hAnsi="仿宋" w:cs="仿宋"/>
          <w:sz w:val="28"/>
          <w:szCs w:val="28"/>
        </w:rPr>
      </w:pPr>
    </w:p>
    <w:p w:rsidR="00C11AD8" w:rsidRDefault="000E50CB">
      <w:pPr>
        <w:spacing w:line="400" w:lineRule="exact"/>
        <w:ind w:firstLine="435"/>
        <w:rPr>
          <w:rFonts w:ascii="仿宋" w:eastAsia="仿宋" w:hAnsi="仿宋" w:cs="仿宋"/>
          <w:sz w:val="28"/>
          <w:szCs w:val="28"/>
        </w:rPr>
      </w:pPr>
      <w:r>
        <w:rPr>
          <w:rFonts w:ascii="仿宋" w:eastAsia="仿宋" w:hAnsi="仿宋" w:cs="仿宋" w:hint="eastAsia"/>
          <w:sz w:val="28"/>
          <w:szCs w:val="28"/>
        </w:rPr>
        <w:t>比价人全称：</w:t>
      </w:r>
    </w:p>
    <w:p w:rsidR="00C11AD8" w:rsidRDefault="000E50CB">
      <w:pPr>
        <w:spacing w:line="400" w:lineRule="exact"/>
        <w:ind w:firstLine="435"/>
        <w:rPr>
          <w:rFonts w:ascii="仿宋" w:eastAsia="仿宋" w:hAnsi="仿宋" w:cs="仿宋"/>
          <w:sz w:val="28"/>
          <w:szCs w:val="28"/>
        </w:rPr>
      </w:pPr>
      <w:r>
        <w:rPr>
          <w:rFonts w:ascii="仿宋" w:eastAsia="仿宋" w:hAnsi="仿宋" w:cs="仿宋" w:hint="eastAsia"/>
          <w:sz w:val="28"/>
          <w:szCs w:val="28"/>
        </w:rPr>
        <w:t>公      章：</w:t>
      </w:r>
    </w:p>
    <w:p w:rsidR="00C11AD8" w:rsidRDefault="002B4456">
      <w:pPr>
        <w:spacing w:line="400" w:lineRule="exact"/>
        <w:ind w:firstLine="435"/>
        <w:rPr>
          <w:rFonts w:ascii="仿宋" w:eastAsia="仿宋" w:hAnsi="仿宋" w:cs="仿宋"/>
          <w:sz w:val="28"/>
          <w:szCs w:val="28"/>
        </w:rPr>
      </w:pPr>
      <w:r>
        <w:rPr>
          <w:rFonts w:ascii="仿宋" w:eastAsia="仿宋" w:hAnsi="仿宋" w:cs="仿宋" w:hint="eastAsia"/>
          <w:sz w:val="28"/>
          <w:szCs w:val="28"/>
        </w:rPr>
        <w:t>法人代表</w:t>
      </w:r>
      <w:r>
        <w:rPr>
          <w:rFonts w:ascii="仿宋" w:eastAsia="仿宋" w:hAnsi="仿宋" w:hint="eastAsia"/>
          <w:sz w:val="28"/>
          <w:szCs w:val="28"/>
        </w:rPr>
        <w:t>（或负责人）签字</w:t>
      </w:r>
      <w:r w:rsidR="000E50CB">
        <w:rPr>
          <w:rFonts w:ascii="仿宋" w:eastAsia="仿宋" w:hAnsi="仿宋" w:cs="仿宋" w:hint="eastAsia"/>
          <w:sz w:val="28"/>
          <w:szCs w:val="28"/>
        </w:rPr>
        <w:t>：</w:t>
      </w:r>
    </w:p>
    <w:p w:rsidR="00C11AD8" w:rsidRDefault="000E50CB">
      <w:pPr>
        <w:spacing w:line="400" w:lineRule="exact"/>
        <w:ind w:firstLine="435"/>
        <w:rPr>
          <w:rFonts w:ascii="仿宋" w:eastAsia="仿宋" w:hAnsi="仿宋" w:cs="仿宋"/>
          <w:sz w:val="28"/>
          <w:szCs w:val="28"/>
        </w:rPr>
      </w:pPr>
      <w:r>
        <w:rPr>
          <w:rFonts w:ascii="仿宋" w:eastAsia="仿宋" w:hAnsi="仿宋" w:cs="仿宋" w:hint="eastAsia"/>
          <w:sz w:val="28"/>
          <w:szCs w:val="28"/>
        </w:rPr>
        <w:t>日      期：</w:t>
      </w:r>
    </w:p>
    <w:p w:rsidR="00C11AD8" w:rsidRDefault="00C11AD8">
      <w:pPr>
        <w:ind w:firstLine="435"/>
        <w:rPr>
          <w:rFonts w:ascii="仿宋" w:eastAsia="仿宋" w:hAnsi="仿宋"/>
          <w:b/>
          <w:sz w:val="24"/>
        </w:rPr>
      </w:pPr>
    </w:p>
    <w:p w:rsidR="00C11AD8" w:rsidRDefault="00C11AD8">
      <w:pPr>
        <w:spacing w:line="360" w:lineRule="auto"/>
        <w:jc w:val="center"/>
        <w:rPr>
          <w:rFonts w:ascii="仿宋" w:eastAsia="仿宋" w:hAnsi="仿宋" w:cs="仿宋"/>
          <w:b/>
          <w:sz w:val="28"/>
          <w:szCs w:val="28"/>
        </w:rPr>
      </w:pPr>
    </w:p>
    <w:p w:rsidR="00C11AD8" w:rsidRDefault="00C11AD8">
      <w:pPr>
        <w:spacing w:line="360" w:lineRule="auto"/>
        <w:rPr>
          <w:rFonts w:ascii="仿宋" w:eastAsia="仿宋" w:hAnsi="仿宋" w:cs="仿宋"/>
          <w:b/>
          <w:sz w:val="28"/>
          <w:szCs w:val="28"/>
        </w:rPr>
      </w:pPr>
    </w:p>
    <w:p w:rsidR="00C11AD8" w:rsidRDefault="000E50CB">
      <w:pPr>
        <w:spacing w:line="360" w:lineRule="auto"/>
        <w:jc w:val="center"/>
        <w:outlineLvl w:val="2"/>
        <w:rPr>
          <w:rFonts w:ascii="仿宋" w:eastAsia="仿宋" w:hAnsi="仿宋" w:cs="仿宋"/>
          <w:sz w:val="28"/>
          <w:szCs w:val="28"/>
        </w:rPr>
      </w:pPr>
      <w:r>
        <w:rPr>
          <w:rFonts w:ascii="仿宋" w:eastAsia="仿宋" w:hAnsi="仿宋" w:cs="仿宋" w:hint="eastAsia"/>
          <w:b/>
          <w:sz w:val="28"/>
          <w:szCs w:val="28"/>
        </w:rPr>
        <w:t>2.法定代表</w:t>
      </w:r>
      <w:r w:rsidR="002B4456" w:rsidRPr="002B4456">
        <w:rPr>
          <w:rFonts w:ascii="仿宋" w:eastAsia="仿宋" w:hAnsi="仿宋" w:cs="仿宋" w:hint="eastAsia"/>
          <w:b/>
          <w:sz w:val="28"/>
          <w:szCs w:val="28"/>
        </w:rPr>
        <w:t>（或负责人）</w:t>
      </w:r>
      <w:r>
        <w:rPr>
          <w:rFonts w:ascii="仿宋" w:eastAsia="仿宋" w:hAnsi="仿宋" w:cs="仿宋" w:hint="eastAsia"/>
          <w:b/>
          <w:sz w:val="28"/>
          <w:szCs w:val="28"/>
        </w:rPr>
        <w:t>人身份证明</w:t>
      </w:r>
    </w:p>
    <w:p w:rsidR="00C11AD8" w:rsidRDefault="00C11AD8">
      <w:pPr>
        <w:spacing w:line="480" w:lineRule="exact"/>
        <w:ind w:firstLineChars="200" w:firstLine="500"/>
        <w:rPr>
          <w:rFonts w:eastAsia="仿宋_GB2312"/>
          <w:sz w:val="25"/>
        </w:rPr>
      </w:pPr>
    </w:p>
    <w:p w:rsidR="00C11AD8" w:rsidRDefault="00C11AD8">
      <w:pPr>
        <w:pStyle w:val="a8"/>
      </w:pPr>
    </w:p>
    <w:p w:rsidR="00C11AD8" w:rsidRDefault="000E50CB">
      <w:pPr>
        <w:spacing w:line="480" w:lineRule="exact"/>
        <w:ind w:firstLineChars="200" w:firstLine="500"/>
        <w:rPr>
          <w:rFonts w:eastAsia="仿宋_GB2312"/>
          <w:sz w:val="25"/>
          <w:szCs w:val="24"/>
        </w:rPr>
      </w:pPr>
      <w:r>
        <w:rPr>
          <w:rFonts w:eastAsia="仿宋_GB2312"/>
          <w:sz w:val="25"/>
        </w:rPr>
        <w:t>单位名称：</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p>
    <w:p w:rsidR="00C11AD8" w:rsidRDefault="000E50CB">
      <w:pPr>
        <w:spacing w:line="480" w:lineRule="exact"/>
        <w:ind w:firstLineChars="200" w:firstLine="500"/>
        <w:rPr>
          <w:rFonts w:eastAsia="仿宋_GB2312"/>
          <w:sz w:val="25"/>
        </w:rPr>
      </w:pPr>
      <w:r>
        <w:rPr>
          <w:rFonts w:eastAsia="仿宋_GB2312"/>
          <w:sz w:val="25"/>
        </w:rPr>
        <w:t>地</w:t>
      </w:r>
      <w:r>
        <w:rPr>
          <w:rFonts w:eastAsia="仿宋_GB2312"/>
          <w:sz w:val="25"/>
        </w:rPr>
        <w:t xml:space="preserve">    </w:t>
      </w:r>
      <w:r>
        <w:rPr>
          <w:rFonts w:eastAsia="仿宋_GB2312"/>
          <w:sz w:val="25"/>
        </w:rPr>
        <w:t>址：</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p>
    <w:p w:rsidR="00C11AD8" w:rsidRDefault="000E50CB">
      <w:pPr>
        <w:spacing w:line="480" w:lineRule="exact"/>
        <w:ind w:firstLineChars="200" w:firstLine="500"/>
        <w:rPr>
          <w:rFonts w:eastAsia="仿宋_GB2312"/>
          <w:sz w:val="25"/>
        </w:rPr>
      </w:pPr>
      <w:r>
        <w:rPr>
          <w:rFonts w:eastAsia="仿宋_GB2312"/>
          <w:sz w:val="25"/>
        </w:rPr>
        <w:t>姓</w:t>
      </w:r>
      <w:r>
        <w:rPr>
          <w:rFonts w:eastAsia="仿宋_GB2312"/>
          <w:sz w:val="25"/>
        </w:rPr>
        <w:t xml:space="preserve">    </w:t>
      </w:r>
      <w:r>
        <w:rPr>
          <w:rFonts w:eastAsia="仿宋_GB2312"/>
          <w:sz w:val="25"/>
        </w:rPr>
        <w:t>名：</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rPr>
        <w:t>性</w:t>
      </w:r>
      <w:r>
        <w:rPr>
          <w:rFonts w:eastAsia="仿宋_GB2312"/>
          <w:sz w:val="25"/>
        </w:rPr>
        <w:t xml:space="preserve">   </w:t>
      </w:r>
      <w:r>
        <w:rPr>
          <w:rFonts w:eastAsia="仿宋_GB2312"/>
          <w:sz w:val="25"/>
        </w:rPr>
        <w:t>别：</w:t>
      </w:r>
      <w:r>
        <w:rPr>
          <w:rFonts w:eastAsia="仿宋_GB2312"/>
          <w:sz w:val="25"/>
          <w:u w:val="single"/>
        </w:rPr>
        <w:tab/>
      </w:r>
      <w:r>
        <w:rPr>
          <w:rFonts w:eastAsia="仿宋_GB2312"/>
          <w:sz w:val="25"/>
          <w:u w:val="single"/>
        </w:rPr>
        <w:tab/>
      </w:r>
      <w:r>
        <w:rPr>
          <w:rFonts w:eastAsia="仿宋_GB2312"/>
          <w:sz w:val="25"/>
        </w:rPr>
        <w:t>年</w:t>
      </w:r>
      <w:r>
        <w:rPr>
          <w:rFonts w:eastAsia="仿宋_GB2312"/>
          <w:sz w:val="25"/>
        </w:rPr>
        <w:t xml:space="preserve">  </w:t>
      </w:r>
      <w:r>
        <w:rPr>
          <w:rFonts w:eastAsia="仿宋_GB2312"/>
          <w:sz w:val="25"/>
        </w:rPr>
        <w:t>龄：</w:t>
      </w:r>
      <w:r>
        <w:rPr>
          <w:rFonts w:eastAsia="仿宋_GB2312"/>
          <w:sz w:val="25"/>
          <w:u w:val="single"/>
        </w:rPr>
        <w:tab/>
      </w:r>
      <w:r>
        <w:rPr>
          <w:rFonts w:eastAsia="仿宋_GB2312"/>
          <w:sz w:val="25"/>
          <w:u w:val="single"/>
        </w:rPr>
        <w:tab/>
      </w:r>
      <w:r>
        <w:rPr>
          <w:rFonts w:eastAsia="仿宋_GB2312"/>
          <w:sz w:val="25"/>
        </w:rPr>
        <w:t>职</w:t>
      </w:r>
      <w:r>
        <w:rPr>
          <w:rFonts w:eastAsia="仿宋_GB2312"/>
          <w:sz w:val="25"/>
        </w:rPr>
        <w:t xml:space="preserve">  </w:t>
      </w:r>
      <w:r>
        <w:rPr>
          <w:rFonts w:eastAsia="仿宋_GB2312"/>
          <w:sz w:val="25"/>
        </w:rPr>
        <w:t>务：</w:t>
      </w:r>
      <w:r>
        <w:rPr>
          <w:rFonts w:eastAsia="仿宋_GB2312"/>
          <w:sz w:val="25"/>
          <w:u w:val="single"/>
        </w:rPr>
        <w:tab/>
      </w:r>
      <w:r>
        <w:rPr>
          <w:rFonts w:eastAsia="仿宋_GB2312"/>
          <w:sz w:val="25"/>
          <w:u w:val="single"/>
        </w:rPr>
        <w:tab/>
      </w:r>
      <w:r>
        <w:rPr>
          <w:rFonts w:eastAsia="仿宋_GB2312" w:hint="eastAsia"/>
          <w:sz w:val="25"/>
        </w:rPr>
        <w:t>联系方式：</w:t>
      </w:r>
    </w:p>
    <w:p w:rsidR="00C11AD8" w:rsidRDefault="000E50CB">
      <w:pPr>
        <w:spacing w:line="480" w:lineRule="exact"/>
        <w:ind w:firstLineChars="200" w:firstLine="500"/>
        <w:rPr>
          <w:rFonts w:eastAsia="仿宋_GB2312"/>
          <w:sz w:val="25"/>
        </w:rPr>
      </w:pPr>
      <w:r>
        <w:rPr>
          <w:rFonts w:eastAsia="仿宋_GB2312"/>
          <w:sz w:val="25"/>
        </w:rPr>
        <w:t>系</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rPr>
        <w:t>的法定代表人</w:t>
      </w:r>
      <w:r w:rsidR="002B4456">
        <w:rPr>
          <w:rFonts w:ascii="仿宋" w:eastAsia="仿宋" w:hAnsi="仿宋" w:hint="eastAsia"/>
          <w:sz w:val="28"/>
          <w:szCs w:val="28"/>
        </w:rPr>
        <w:t>（</w:t>
      </w:r>
      <w:r w:rsidR="002B4456" w:rsidRPr="002B4456">
        <w:rPr>
          <w:rFonts w:eastAsia="仿宋_GB2312" w:hint="eastAsia"/>
          <w:sz w:val="25"/>
        </w:rPr>
        <w:t>或负责人）</w:t>
      </w:r>
      <w:r>
        <w:rPr>
          <w:rFonts w:eastAsia="仿宋_GB2312"/>
          <w:sz w:val="25"/>
        </w:rPr>
        <w:t>。为</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rPr>
        <w:t>项目，签署上述</w:t>
      </w:r>
      <w:r>
        <w:rPr>
          <w:rFonts w:eastAsia="仿宋_GB2312" w:hint="eastAsia"/>
          <w:sz w:val="25"/>
        </w:rPr>
        <w:t>招标</w:t>
      </w:r>
      <w:r>
        <w:rPr>
          <w:rFonts w:eastAsia="仿宋_GB2312"/>
          <w:sz w:val="25"/>
        </w:rPr>
        <w:t>申请文件、进行合同谈判、签署合同和处理与之有关的一切事务。</w:t>
      </w:r>
    </w:p>
    <w:p w:rsidR="00C11AD8" w:rsidRDefault="00C11AD8">
      <w:pPr>
        <w:spacing w:line="480" w:lineRule="exact"/>
        <w:ind w:firstLineChars="200" w:firstLine="500"/>
        <w:rPr>
          <w:rFonts w:eastAsia="仿宋_GB2312"/>
          <w:sz w:val="25"/>
        </w:rPr>
      </w:pPr>
    </w:p>
    <w:p w:rsidR="00C11AD8" w:rsidRDefault="000E50CB">
      <w:pPr>
        <w:spacing w:line="480" w:lineRule="exact"/>
        <w:ind w:firstLineChars="200" w:firstLine="500"/>
        <w:rPr>
          <w:rFonts w:eastAsia="仿宋_GB2312"/>
          <w:sz w:val="25"/>
        </w:rPr>
      </w:pPr>
      <w:r>
        <w:rPr>
          <w:rFonts w:eastAsia="仿宋_GB2312"/>
          <w:sz w:val="25"/>
        </w:rPr>
        <w:t>特此证明</w:t>
      </w:r>
    </w:p>
    <w:p w:rsidR="00C11AD8" w:rsidRDefault="00C11AD8">
      <w:pPr>
        <w:spacing w:line="480" w:lineRule="exact"/>
        <w:ind w:firstLineChars="200" w:firstLine="500"/>
        <w:rPr>
          <w:rFonts w:eastAsia="仿宋_GB2312"/>
          <w:sz w:val="25"/>
        </w:rPr>
      </w:pPr>
    </w:p>
    <w:p w:rsidR="00C11AD8" w:rsidRDefault="00C11AD8">
      <w:pPr>
        <w:spacing w:line="480" w:lineRule="exact"/>
        <w:ind w:firstLineChars="200" w:firstLine="500"/>
        <w:rPr>
          <w:rFonts w:eastAsia="仿宋_GB2312"/>
          <w:sz w:val="25"/>
        </w:rPr>
      </w:pPr>
    </w:p>
    <w:p w:rsidR="00C11AD8" w:rsidRDefault="00C11AD8">
      <w:pPr>
        <w:spacing w:line="480" w:lineRule="exact"/>
        <w:ind w:firstLineChars="200" w:firstLine="500"/>
        <w:rPr>
          <w:rFonts w:eastAsia="仿宋_GB2312"/>
          <w:sz w:val="25"/>
        </w:rPr>
      </w:pPr>
    </w:p>
    <w:p w:rsidR="00C11AD8" w:rsidRDefault="000E50CB">
      <w:pPr>
        <w:spacing w:line="480" w:lineRule="exact"/>
        <w:ind w:firstLineChars="200" w:firstLine="500"/>
        <w:rPr>
          <w:rFonts w:eastAsia="仿宋_GB2312"/>
          <w:sz w:val="25"/>
        </w:rPr>
      </w:pPr>
      <w:r>
        <w:rPr>
          <w:rFonts w:eastAsia="仿宋_GB2312"/>
          <w:sz w:val="25"/>
        </w:rPr>
        <w:t>申请人：</w:t>
      </w:r>
      <w:r>
        <w:rPr>
          <w:rFonts w:eastAsia="仿宋_GB2312"/>
          <w:sz w:val="25"/>
          <w:u w:val="single"/>
        </w:rPr>
        <w:t>（盖章）</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p>
    <w:p w:rsidR="00C11AD8" w:rsidRDefault="00C11AD8">
      <w:pPr>
        <w:spacing w:line="480" w:lineRule="exact"/>
        <w:ind w:firstLineChars="200" w:firstLine="500"/>
        <w:rPr>
          <w:rFonts w:eastAsia="仿宋_GB2312"/>
          <w:sz w:val="25"/>
        </w:rPr>
      </w:pPr>
    </w:p>
    <w:p w:rsidR="00C11AD8" w:rsidRDefault="000E50CB">
      <w:pPr>
        <w:spacing w:line="480" w:lineRule="exact"/>
        <w:ind w:firstLineChars="200" w:firstLine="500"/>
        <w:rPr>
          <w:rFonts w:eastAsia="仿宋_GB2312"/>
          <w:sz w:val="25"/>
        </w:rPr>
      </w:pPr>
      <w:r>
        <w:rPr>
          <w:rFonts w:eastAsia="仿宋_GB2312"/>
          <w:sz w:val="25"/>
        </w:rPr>
        <w:t>日</w:t>
      </w:r>
      <w:r>
        <w:rPr>
          <w:rFonts w:eastAsia="仿宋_GB2312"/>
          <w:sz w:val="25"/>
        </w:rPr>
        <w:t xml:space="preserve">    </w:t>
      </w:r>
      <w:r>
        <w:rPr>
          <w:rFonts w:eastAsia="仿宋_GB2312"/>
          <w:sz w:val="25"/>
        </w:rPr>
        <w:t>期：</w:t>
      </w:r>
      <w:r>
        <w:rPr>
          <w:rFonts w:eastAsia="仿宋_GB2312"/>
          <w:sz w:val="25"/>
          <w:u w:val="single"/>
        </w:rPr>
        <w:tab/>
      </w:r>
      <w:r>
        <w:rPr>
          <w:rFonts w:eastAsia="仿宋_GB2312"/>
          <w:sz w:val="25"/>
          <w:u w:val="single"/>
        </w:rPr>
        <w:tab/>
      </w:r>
      <w:r>
        <w:rPr>
          <w:rFonts w:eastAsia="仿宋_GB2312"/>
          <w:sz w:val="25"/>
        </w:rPr>
        <w:t>年</w:t>
      </w:r>
      <w:r>
        <w:rPr>
          <w:rFonts w:eastAsia="仿宋_GB2312"/>
          <w:sz w:val="25"/>
          <w:u w:val="single"/>
        </w:rPr>
        <w:tab/>
      </w:r>
      <w:r>
        <w:rPr>
          <w:rFonts w:eastAsia="仿宋_GB2312"/>
          <w:sz w:val="25"/>
          <w:u w:val="single"/>
        </w:rPr>
        <w:tab/>
      </w:r>
      <w:r>
        <w:rPr>
          <w:rFonts w:eastAsia="仿宋_GB2312"/>
          <w:sz w:val="25"/>
        </w:rPr>
        <w:t>月</w:t>
      </w:r>
      <w:r>
        <w:rPr>
          <w:rFonts w:eastAsia="仿宋_GB2312"/>
          <w:sz w:val="25"/>
          <w:u w:val="single"/>
        </w:rPr>
        <w:tab/>
      </w:r>
      <w:r>
        <w:rPr>
          <w:rFonts w:eastAsia="仿宋_GB2312"/>
          <w:sz w:val="25"/>
          <w:u w:val="single"/>
        </w:rPr>
        <w:tab/>
      </w:r>
      <w:r>
        <w:rPr>
          <w:rFonts w:eastAsia="仿宋_GB2312"/>
          <w:sz w:val="25"/>
        </w:rPr>
        <w:t>日</w:t>
      </w:r>
    </w:p>
    <w:tbl>
      <w:tblPr>
        <w:tblpPr w:leftFromText="180" w:rightFromText="180" w:vertAnchor="text" w:horzAnchor="page" w:tblpX="2452" w:tblpY="484"/>
        <w:tblOverlap w:val="neve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0"/>
      </w:tblGrid>
      <w:tr w:rsidR="00C11AD8">
        <w:trPr>
          <w:trHeight w:val="3325"/>
        </w:trPr>
        <w:tc>
          <w:tcPr>
            <w:tcW w:w="7840" w:type="dxa"/>
            <w:noWrap/>
          </w:tcPr>
          <w:p w:rsidR="00C11AD8" w:rsidRDefault="00C11AD8">
            <w:pPr>
              <w:snapToGrid w:val="0"/>
              <w:spacing w:line="420" w:lineRule="exact"/>
              <w:ind w:left="193" w:firstLineChars="202" w:firstLine="424"/>
              <w:jc w:val="left"/>
              <w:rPr>
                <w:rFonts w:ascii="仿宋" w:eastAsia="仿宋" w:hAnsi="仿宋" w:cs="仿宋"/>
              </w:rPr>
            </w:pPr>
          </w:p>
          <w:p w:rsidR="00C11AD8" w:rsidRDefault="000E50CB">
            <w:pPr>
              <w:snapToGrid w:val="0"/>
              <w:spacing w:line="420" w:lineRule="exact"/>
              <w:jc w:val="center"/>
              <w:rPr>
                <w:rFonts w:ascii="仿宋" w:eastAsia="仿宋" w:hAnsi="仿宋" w:cs="仿宋"/>
                <w:b/>
                <w:bCs/>
              </w:rPr>
            </w:pPr>
            <w:r>
              <w:rPr>
                <w:rFonts w:ascii="仿宋" w:eastAsia="仿宋" w:hAnsi="仿宋" w:cs="仿宋" w:hint="eastAsia"/>
                <w:b/>
                <w:bCs/>
              </w:rPr>
              <w:t>法定代表人</w:t>
            </w:r>
            <w:r w:rsidR="002B4456" w:rsidRPr="002B4456">
              <w:rPr>
                <w:rFonts w:ascii="仿宋" w:eastAsia="仿宋" w:hAnsi="仿宋" w:cs="仿宋" w:hint="eastAsia"/>
                <w:b/>
                <w:bCs/>
              </w:rPr>
              <w:t>（或负责人）</w:t>
            </w:r>
            <w:r>
              <w:rPr>
                <w:rFonts w:ascii="仿宋" w:eastAsia="仿宋" w:hAnsi="仿宋" w:cs="仿宋" w:hint="eastAsia"/>
                <w:b/>
                <w:bCs/>
              </w:rPr>
              <w:t>身份证（正、反面）复印件并加盖公章</w:t>
            </w:r>
            <w:r>
              <w:rPr>
                <w:rFonts w:ascii="仿宋" w:eastAsia="仿宋" w:hAnsi="仿宋" w:cs="仿宋" w:hint="eastAsia"/>
                <w:b/>
                <w:bCs/>
                <w:u w:val="single"/>
              </w:rPr>
              <w:t>（黏贴此处）</w:t>
            </w:r>
          </w:p>
          <w:p w:rsidR="00C11AD8" w:rsidRDefault="00C11AD8">
            <w:pPr>
              <w:snapToGrid w:val="0"/>
              <w:spacing w:line="420" w:lineRule="exact"/>
              <w:ind w:left="193"/>
              <w:jc w:val="left"/>
              <w:rPr>
                <w:rFonts w:ascii="仿宋" w:eastAsia="仿宋" w:hAnsi="仿宋" w:cs="仿宋"/>
                <w:b/>
                <w:bCs/>
              </w:rPr>
            </w:pPr>
          </w:p>
          <w:p w:rsidR="00C11AD8" w:rsidRDefault="00C11AD8">
            <w:pPr>
              <w:snapToGrid w:val="0"/>
              <w:spacing w:line="420" w:lineRule="exact"/>
              <w:ind w:left="193"/>
              <w:jc w:val="left"/>
              <w:rPr>
                <w:rFonts w:ascii="仿宋" w:eastAsia="仿宋" w:hAnsi="仿宋" w:cs="仿宋"/>
                <w:b/>
                <w:bCs/>
              </w:rPr>
            </w:pPr>
          </w:p>
          <w:p w:rsidR="00C11AD8" w:rsidRDefault="00C11AD8">
            <w:pPr>
              <w:snapToGrid w:val="0"/>
              <w:spacing w:line="420" w:lineRule="exact"/>
              <w:ind w:left="193"/>
              <w:jc w:val="left"/>
              <w:rPr>
                <w:rFonts w:ascii="仿宋" w:eastAsia="仿宋" w:hAnsi="仿宋" w:cs="仿宋"/>
                <w:b/>
                <w:bCs/>
              </w:rPr>
            </w:pPr>
          </w:p>
          <w:p w:rsidR="00C11AD8" w:rsidRDefault="00C11AD8">
            <w:pPr>
              <w:snapToGrid w:val="0"/>
              <w:spacing w:line="420" w:lineRule="exact"/>
              <w:ind w:left="193" w:firstLineChars="202" w:firstLine="424"/>
              <w:jc w:val="left"/>
              <w:rPr>
                <w:rFonts w:ascii="仿宋" w:eastAsia="仿宋" w:hAnsi="仿宋" w:cs="仿宋"/>
              </w:rPr>
            </w:pPr>
          </w:p>
        </w:tc>
      </w:tr>
    </w:tbl>
    <w:p w:rsidR="00C11AD8" w:rsidRDefault="00C11AD8">
      <w:pPr>
        <w:snapToGrid w:val="0"/>
        <w:spacing w:line="360" w:lineRule="auto"/>
        <w:rPr>
          <w:rFonts w:ascii="仿宋" w:eastAsia="仿宋" w:hAnsi="仿宋" w:cs="仿宋"/>
          <w:sz w:val="28"/>
          <w:szCs w:val="28"/>
        </w:rPr>
      </w:pPr>
    </w:p>
    <w:p w:rsidR="00C11AD8" w:rsidRDefault="00C11AD8">
      <w:pPr>
        <w:snapToGrid w:val="0"/>
        <w:spacing w:line="360" w:lineRule="auto"/>
        <w:ind w:firstLineChars="200" w:firstLine="560"/>
        <w:rPr>
          <w:rFonts w:ascii="仿宋" w:eastAsia="仿宋" w:hAnsi="仿宋" w:cs="仿宋"/>
          <w:sz w:val="28"/>
          <w:szCs w:val="28"/>
        </w:rPr>
      </w:pPr>
    </w:p>
    <w:p w:rsidR="00C11AD8" w:rsidRDefault="00C11AD8">
      <w:pPr>
        <w:snapToGrid w:val="0"/>
        <w:spacing w:line="360" w:lineRule="auto"/>
        <w:rPr>
          <w:rFonts w:ascii="仿宋" w:eastAsia="仿宋" w:hAnsi="仿宋" w:cs="仿宋"/>
          <w:sz w:val="28"/>
          <w:szCs w:val="28"/>
        </w:rPr>
      </w:pPr>
    </w:p>
    <w:p w:rsidR="00C11AD8" w:rsidRDefault="00C11AD8">
      <w:pPr>
        <w:snapToGrid w:val="0"/>
        <w:spacing w:line="360" w:lineRule="auto"/>
        <w:rPr>
          <w:rFonts w:ascii="宋体" w:hAnsi="宋体" w:cs="宋体"/>
          <w:sz w:val="24"/>
        </w:rPr>
      </w:pPr>
    </w:p>
    <w:p w:rsidR="00C11AD8" w:rsidRDefault="000E50CB">
      <w:pPr>
        <w:spacing w:line="360" w:lineRule="auto"/>
        <w:jc w:val="center"/>
        <w:outlineLvl w:val="2"/>
        <w:rPr>
          <w:rFonts w:ascii="仿宋" w:eastAsia="仿宋" w:hAnsi="仿宋" w:cs="仿宋"/>
          <w:b/>
          <w:sz w:val="28"/>
          <w:szCs w:val="28"/>
        </w:rPr>
      </w:pPr>
      <w:r>
        <w:rPr>
          <w:rFonts w:ascii="仿宋" w:eastAsia="仿宋" w:hAnsi="仿宋" w:cs="仿宋" w:hint="eastAsia"/>
          <w:b/>
          <w:bCs/>
          <w:sz w:val="28"/>
          <w:szCs w:val="28"/>
        </w:rPr>
        <w:t>3.授权委托书（如需）</w:t>
      </w:r>
    </w:p>
    <w:p w:rsidR="00C11AD8" w:rsidRPr="002B4456" w:rsidRDefault="002B4456">
      <w:pPr>
        <w:snapToGrid w:val="0"/>
        <w:spacing w:line="360" w:lineRule="auto"/>
        <w:rPr>
          <w:rFonts w:eastAsia="仿宋_GB2312"/>
          <w:sz w:val="25"/>
        </w:rPr>
      </w:pPr>
      <w:r w:rsidRPr="002B4456">
        <w:rPr>
          <w:rFonts w:eastAsia="仿宋_GB2312" w:hint="eastAsia"/>
          <w:sz w:val="25"/>
        </w:rPr>
        <w:t xml:space="preserve">                        </w:t>
      </w:r>
      <w:r>
        <w:rPr>
          <w:rFonts w:eastAsia="仿宋_GB2312" w:hint="eastAsia"/>
          <w:sz w:val="25"/>
        </w:rPr>
        <w:t xml:space="preserve">   3.</w:t>
      </w:r>
      <w:r w:rsidRPr="002B4456">
        <w:rPr>
          <w:rFonts w:eastAsia="仿宋_GB2312" w:hint="eastAsia"/>
          <w:sz w:val="25"/>
        </w:rPr>
        <w:t xml:space="preserve"> </w:t>
      </w:r>
      <w:r w:rsidRPr="002B4456">
        <w:rPr>
          <w:rFonts w:eastAsia="仿宋_GB2312" w:hint="eastAsia"/>
          <w:sz w:val="25"/>
        </w:rPr>
        <w:t>授权书</w:t>
      </w:r>
    </w:p>
    <w:p w:rsidR="00C11AD8" w:rsidRPr="002B4456" w:rsidRDefault="000E50CB">
      <w:pPr>
        <w:snapToGrid w:val="0"/>
        <w:spacing w:line="360" w:lineRule="auto"/>
        <w:rPr>
          <w:rFonts w:eastAsia="仿宋_GB2312"/>
          <w:sz w:val="25"/>
        </w:rPr>
      </w:pPr>
      <w:r w:rsidRPr="002B4456">
        <w:rPr>
          <w:rFonts w:eastAsia="仿宋_GB2312" w:hint="eastAsia"/>
          <w:sz w:val="25"/>
        </w:rPr>
        <w:t>南通市第二中学：</w:t>
      </w:r>
    </w:p>
    <w:p w:rsidR="00C11AD8" w:rsidRDefault="000E50CB">
      <w:pPr>
        <w:spacing w:line="560" w:lineRule="exact"/>
        <w:ind w:firstLineChars="200" w:firstLine="500"/>
        <w:rPr>
          <w:rFonts w:eastAsia="仿宋_GB2312"/>
          <w:sz w:val="25"/>
        </w:rPr>
      </w:pPr>
      <w:r>
        <w:rPr>
          <w:rFonts w:eastAsia="仿宋_GB2312"/>
          <w:sz w:val="25"/>
        </w:rPr>
        <w:t>本授权书宣告，在下面签字的</w:t>
      </w:r>
      <w:r>
        <w:rPr>
          <w:rFonts w:eastAsia="仿宋_GB2312"/>
          <w:sz w:val="25"/>
          <w:u w:val="single"/>
        </w:rPr>
        <w:tab/>
      </w:r>
      <w:r>
        <w:rPr>
          <w:rFonts w:eastAsia="仿宋_GB2312"/>
          <w:sz w:val="25"/>
          <w:u w:val="single"/>
        </w:rPr>
        <w:tab/>
      </w:r>
      <w:r>
        <w:rPr>
          <w:rFonts w:eastAsia="仿宋_GB2312"/>
          <w:sz w:val="25"/>
        </w:rPr>
        <w:t>以法定代表人</w:t>
      </w:r>
      <w:r w:rsidR="002B4456">
        <w:rPr>
          <w:rFonts w:ascii="仿宋" w:eastAsia="仿宋" w:hAnsi="仿宋" w:hint="eastAsia"/>
          <w:sz w:val="28"/>
          <w:szCs w:val="28"/>
        </w:rPr>
        <w:t>（</w:t>
      </w:r>
      <w:r w:rsidR="002B4456" w:rsidRPr="002B4456">
        <w:rPr>
          <w:rFonts w:eastAsia="仿宋_GB2312" w:hint="eastAsia"/>
          <w:sz w:val="25"/>
        </w:rPr>
        <w:t>或负责人）</w:t>
      </w:r>
      <w:r>
        <w:rPr>
          <w:rFonts w:eastAsia="仿宋_GB2312"/>
          <w:sz w:val="25"/>
        </w:rPr>
        <w:t>身份代表本单位授权：</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rPr>
        <w:t>为本单位的合法授权代表，授权其在</w:t>
      </w:r>
      <w:r>
        <w:rPr>
          <w:rFonts w:eastAsia="仿宋_GB2312"/>
          <w:sz w:val="25"/>
        </w:rPr>
        <w:t xml:space="preserve"> </w:t>
      </w:r>
      <w:r>
        <w:rPr>
          <w:rFonts w:eastAsia="仿宋_GB2312"/>
          <w:sz w:val="25"/>
          <w:szCs w:val="25"/>
          <w:u w:val="single"/>
        </w:rPr>
        <w:t xml:space="preserve">    </w:t>
      </w:r>
      <w:r>
        <w:rPr>
          <w:rFonts w:eastAsia="仿宋_GB2312"/>
          <w:sz w:val="25"/>
          <w:szCs w:val="25"/>
          <w:u w:val="single"/>
        </w:rPr>
        <w:t>项目</w:t>
      </w:r>
      <w:r>
        <w:rPr>
          <w:rFonts w:eastAsia="仿宋_GB2312"/>
          <w:sz w:val="25"/>
        </w:rPr>
        <w:t>招标活动中，以本单位的名义，并代表本人与你们进行</w:t>
      </w:r>
      <w:r>
        <w:rPr>
          <w:rFonts w:eastAsia="仿宋_GB2312" w:hint="eastAsia"/>
          <w:sz w:val="25"/>
        </w:rPr>
        <w:t>比价</w:t>
      </w:r>
      <w:r>
        <w:rPr>
          <w:rFonts w:eastAsia="仿宋_GB2312"/>
          <w:sz w:val="25"/>
        </w:rPr>
        <w:t>、签署文件和处理一切与此事有关的事务。授权代表的一切行为均代表本单位，与本人的行为具有同等法律效力。本单位将承担授权代表行为的全部法律责任和后果。</w:t>
      </w:r>
    </w:p>
    <w:p w:rsidR="00C11AD8" w:rsidRDefault="000E50CB">
      <w:pPr>
        <w:spacing w:line="560" w:lineRule="exact"/>
        <w:ind w:firstLineChars="200" w:firstLine="500"/>
        <w:rPr>
          <w:rFonts w:eastAsia="仿宋_GB2312"/>
          <w:sz w:val="25"/>
        </w:rPr>
      </w:pPr>
      <w:r>
        <w:rPr>
          <w:rFonts w:eastAsia="仿宋_GB2312"/>
          <w:sz w:val="25"/>
        </w:rPr>
        <w:t>本委托书限期自年月日起至年月日止。</w:t>
      </w:r>
    </w:p>
    <w:p w:rsidR="00C11AD8" w:rsidRDefault="000E50CB">
      <w:pPr>
        <w:spacing w:line="560" w:lineRule="exact"/>
        <w:ind w:firstLineChars="200" w:firstLine="500"/>
        <w:rPr>
          <w:rFonts w:eastAsia="仿宋_GB2312"/>
          <w:sz w:val="25"/>
        </w:rPr>
      </w:pPr>
      <w:r>
        <w:rPr>
          <w:rFonts w:eastAsia="仿宋_GB2312"/>
          <w:sz w:val="25"/>
        </w:rPr>
        <w:t>授权代表无权转让委托权，特此委托。</w:t>
      </w:r>
    </w:p>
    <w:p w:rsidR="00C11AD8" w:rsidRDefault="000E50CB">
      <w:pPr>
        <w:spacing w:line="560" w:lineRule="exact"/>
        <w:ind w:firstLineChars="200" w:firstLine="500"/>
        <w:rPr>
          <w:rFonts w:eastAsia="仿宋_GB2312"/>
          <w:sz w:val="25"/>
        </w:rPr>
      </w:pPr>
      <w:r>
        <w:rPr>
          <w:rFonts w:eastAsia="仿宋_GB2312"/>
          <w:sz w:val="25"/>
        </w:rPr>
        <w:t>投标人：</w:t>
      </w:r>
      <w:r>
        <w:rPr>
          <w:rFonts w:eastAsia="仿宋_GB2312"/>
          <w:sz w:val="25"/>
        </w:rPr>
        <w:t>(</w:t>
      </w:r>
      <w:r>
        <w:rPr>
          <w:rFonts w:eastAsia="仿宋_GB2312"/>
          <w:sz w:val="25"/>
        </w:rPr>
        <w:t>全称、盖章</w:t>
      </w:r>
      <w:r>
        <w:rPr>
          <w:rFonts w:eastAsia="仿宋_GB2312"/>
          <w:sz w:val="25"/>
        </w:rPr>
        <w:t>)</w:t>
      </w:r>
    </w:p>
    <w:p w:rsidR="00C11AD8" w:rsidRDefault="000E50CB">
      <w:pPr>
        <w:spacing w:line="560" w:lineRule="exact"/>
        <w:ind w:firstLineChars="200" w:firstLine="500"/>
        <w:rPr>
          <w:rFonts w:eastAsia="仿宋_GB2312"/>
          <w:sz w:val="25"/>
          <w:u w:val="single"/>
        </w:rPr>
      </w:pPr>
      <w:r>
        <w:rPr>
          <w:rFonts w:eastAsia="仿宋_GB2312"/>
          <w:sz w:val="25"/>
        </w:rPr>
        <w:t>法定代表人</w:t>
      </w:r>
      <w:r w:rsidR="002B4456" w:rsidRPr="002B4456">
        <w:rPr>
          <w:rFonts w:eastAsia="仿宋_GB2312" w:hint="eastAsia"/>
          <w:sz w:val="25"/>
        </w:rPr>
        <w:t>（或负责人）</w:t>
      </w:r>
      <w:r>
        <w:rPr>
          <w:rFonts w:eastAsia="仿宋_GB2312"/>
          <w:sz w:val="25"/>
        </w:rPr>
        <w:t>姓名：</w:t>
      </w:r>
    </w:p>
    <w:p w:rsidR="00C11AD8" w:rsidRDefault="002B4456">
      <w:pPr>
        <w:spacing w:line="560" w:lineRule="exact"/>
        <w:ind w:firstLineChars="200" w:firstLine="500"/>
        <w:rPr>
          <w:rFonts w:eastAsia="仿宋_GB2312"/>
          <w:sz w:val="25"/>
          <w:u w:val="single"/>
        </w:rPr>
      </w:pPr>
      <w:r>
        <w:rPr>
          <w:rFonts w:eastAsia="仿宋_GB2312" w:hint="eastAsia"/>
          <w:sz w:val="25"/>
        </w:rPr>
        <w:t>被</w:t>
      </w:r>
      <w:r w:rsidR="000E50CB">
        <w:rPr>
          <w:rFonts w:eastAsia="仿宋_GB2312"/>
          <w:sz w:val="25"/>
        </w:rPr>
        <w:t>授权委托人：</w:t>
      </w:r>
    </w:p>
    <w:p w:rsidR="00C11AD8" w:rsidRDefault="000E50CB">
      <w:pPr>
        <w:spacing w:line="560" w:lineRule="exact"/>
        <w:ind w:firstLineChars="200" w:firstLine="500"/>
        <w:rPr>
          <w:rFonts w:eastAsia="仿宋_GB2312"/>
          <w:sz w:val="25"/>
          <w:u w:val="single"/>
        </w:rPr>
      </w:pPr>
      <w:r>
        <w:rPr>
          <w:rFonts w:eastAsia="仿宋_GB2312" w:hint="eastAsia"/>
          <w:sz w:val="25"/>
        </w:rPr>
        <w:t>联系方式：</w:t>
      </w:r>
    </w:p>
    <w:p w:rsidR="00C11AD8" w:rsidRDefault="000E50CB">
      <w:pPr>
        <w:spacing w:line="560" w:lineRule="exact"/>
        <w:ind w:firstLineChars="200" w:firstLine="500"/>
        <w:rPr>
          <w:rFonts w:eastAsia="仿宋_GB2312"/>
          <w:sz w:val="25"/>
          <w:u w:val="single"/>
        </w:rPr>
      </w:pPr>
      <w:r>
        <w:rPr>
          <w:rFonts w:eastAsia="仿宋_GB2312"/>
          <w:sz w:val="25"/>
        </w:rPr>
        <w:t>日</w:t>
      </w:r>
      <w:r>
        <w:rPr>
          <w:rFonts w:eastAsia="仿宋_GB2312"/>
          <w:sz w:val="25"/>
        </w:rPr>
        <w:t xml:space="preserve">    </w:t>
      </w:r>
      <w:r>
        <w:rPr>
          <w:rFonts w:eastAsia="仿宋_GB2312"/>
          <w:sz w:val="25"/>
        </w:rPr>
        <w:t>期：</w:t>
      </w:r>
    </w:p>
    <w:tbl>
      <w:tblPr>
        <w:tblpPr w:leftFromText="180" w:rightFromText="180" w:vertAnchor="text" w:horzAnchor="page" w:tblpX="2452" w:tblpY="4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7"/>
      </w:tblGrid>
      <w:tr w:rsidR="00C11AD8">
        <w:trPr>
          <w:trHeight w:val="2856"/>
        </w:trPr>
        <w:tc>
          <w:tcPr>
            <w:tcW w:w="7847" w:type="dxa"/>
            <w:noWrap/>
          </w:tcPr>
          <w:p w:rsidR="00C11AD8" w:rsidRDefault="00C11AD8">
            <w:pPr>
              <w:snapToGrid w:val="0"/>
              <w:spacing w:line="420" w:lineRule="exact"/>
              <w:ind w:firstLineChars="202" w:firstLine="424"/>
              <w:jc w:val="left"/>
              <w:rPr>
                <w:rFonts w:ascii="仿宋" w:eastAsia="仿宋" w:hAnsi="仿宋" w:cs="仿宋"/>
              </w:rPr>
            </w:pPr>
          </w:p>
          <w:p w:rsidR="00C11AD8" w:rsidRDefault="002B4456">
            <w:pPr>
              <w:snapToGrid w:val="0"/>
              <w:spacing w:line="420" w:lineRule="exact"/>
              <w:jc w:val="center"/>
              <w:rPr>
                <w:rFonts w:ascii="仿宋" w:eastAsia="仿宋" w:hAnsi="仿宋" w:cs="仿宋"/>
                <w:b/>
                <w:bCs/>
              </w:rPr>
            </w:pPr>
            <w:r>
              <w:rPr>
                <w:rFonts w:ascii="仿宋" w:eastAsia="仿宋" w:hAnsi="仿宋" w:cs="仿宋" w:hint="eastAsia"/>
                <w:b/>
                <w:bCs/>
              </w:rPr>
              <w:t>被</w:t>
            </w:r>
            <w:r w:rsidR="000E50CB">
              <w:rPr>
                <w:rFonts w:ascii="仿宋" w:eastAsia="仿宋" w:hAnsi="仿宋" w:cs="仿宋" w:hint="eastAsia"/>
                <w:b/>
                <w:bCs/>
              </w:rPr>
              <w:t>授权委托人身份证（正、反面）复印件并加盖公章</w:t>
            </w:r>
            <w:r w:rsidR="000E50CB">
              <w:rPr>
                <w:rFonts w:ascii="仿宋" w:eastAsia="仿宋" w:hAnsi="仿宋" w:cs="仿宋" w:hint="eastAsia"/>
                <w:b/>
                <w:bCs/>
                <w:u w:val="single"/>
              </w:rPr>
              <w:t>（黏贴此处，原件备查）</w:t>
            </w:r>
          </w:p>
          <w:p w:rsidR="00C11AD8" w:rsidRDefault="00C11AD8">
            <w:pPr>
              <w:snapToGrid w:val="0"/>
              <w:spacing w:line="420" w:lineRule="exact"/>
              <w:jc w:val="center"/>
              <w:rPr>
                <w:rFonts w:ascii="仿宋" w:eastAsia="仿宋" w:hAnsi="仿宋" w:cs="仿宋"/>
                <w:b/>
                <w:bCs/>
              </w:rPr>
            </w:pPr>
          </w:p>
          <w:p w:rsidR="00C11AD8" w:rsidRDefault="00C11AD8">
            <w:pPr>
              <w:snapToGrid w:val="0"/>
              <w:spacing w:line="420" w:lineRule="exact"/>
              <w:jc w:val="center"/>
              <w:rPr>
                <w:rFonts w:ascii="仿宋" w:eastAsia="仿宋" w:hAnsi="仿宋" w:cs="仿宋"/>
                <w:b/>
                <w:bCs/>
              </w:rPr>
            </w:pPr>
          </w:p>
          <w:p w:rsidR="00C11AD8" w:rsidRDefault="00C11AD8">
            <w:pPr>
              <w:snapToGrid w:val="0"/>
              <w:spacing w:line="420" w:lineRule="exact"/>
              <w:jc w:val="center"/>
              <w:rPr>
                <w:rFonts w:ascii="仿宋" w:eastAsia="仿宋" w:hAnsi="仿宋" w:cs="仿宋"/>
              </w:rPr>
            </w:pPr>
          </w:p>
          <w:p w:rsidR="00C11AD8" w:rsidRDefault="00C11AD8">
            <w:pPr>
              <w:snapToGrid w:val="0"/>
              <w:spacing w:line="420" w:lineRule="exact"/>
              <w:jc w:val="center"/>
              <w:rPr>
                <w:rFonts w:ascii="仿宋" w:eastAsia="仿宋" w:hAnsi="仿宋" w:cs="仿宋"/>
              </w:rPr>
            </w:pPr>
          </w:p>
        </w:tc>
      </w:tr>
    </w:tbl>
    <w:p w:rsidR="00C11AD8" w:rsidRDefault="00C11AD8">
      <w:pPr>
        <w:snapToGrid w:val="0"/>
        <w:spacing w:line="360" w:lineRule="auto"/>
        <w:jc w:val="center"/>
        <w:rPr>
          <w:rFonts w:ascii="仿宋" w:eastAsia="仿宋" w:hAnsi="仿宋" w:cs="仿宋"/>
          <w:sz w:val="28"/>
          <w:szCs w:val="28"/>
        </w:rPr>
      </w:pPr>
    </w:p>
    <w:p w:rsidR="00C11AD8" w:rsidRDefault="00C11AD8">
      <w:pPr>
        <w:snapToGrid w:val="0"/>
        <w:spacing w:line="360" w:lineRule="auto"/>
        <w:ind w:firstLineChars="200" w:firstLine="480"/>
        <w:rPr>
          <w:rFonts w:ascii="宋体" w:hAnsi="宋体" w:cs="宋体"/>
          <w:kern w:val="0"/>
          <w:sz w:val="24"/>
        </w:rPr>
      </w:pPr>
    </w:p>
    <w:p w:rsidR="00C11AD8" w:rsidRDefault="00C11AD8">
      <w:pPr>
        <w:snapToGrid w:val="0"/>
        <w:spacing w:line="360" w:lineRule="auto"/>
        <w:ind w:firstLineChars="200" w:firstLine="480"/>
        <w:rPr>
          <w:rFonts w:ascii="宋体" w:hAnsi="宋体" w:cs="宋体"/>
          <w:kern w:val="0"/>
          <w:sz w:val="24"/>
        </w:rPr>
        <w:sectPr w:rsidR="00C11AD8">
          <w:pgSz w:w="11905" w:h="16838"/>
          <w:pgMar w:top="1440" w:right="1797" w:bottom="1440" w:left="1797" w:header="850" w:footer="992" w:gutter="0"/>
          <w:cols w:space="720"/>
          <w:titlePg/>
          <w:docGrid w:linePitch="286"/>
        </w:sectPr>
      </w:pPr>
    </w:p>
    <w:p w:rsidR="00C11AD8" w:rsidRDefault="000E50CB">
      <w:pPr>
        <w:kinsoku w:val="0"/>
        <w:topLinePunct/>
        <w:autoSpaceDE w:val="0"/>
        <w:autoSpaceDN w:val="0"/>
        <w:spacing w:line="500" w:lineRule="atLeast"/>
        <w:ind w:right="210" w:firstLineChars="187" w:firstLine="526"/>
        <w:jc w:val="center"/>
        <w:textAlignment w:val="baseline"/>
        <w:rPr>
          <w:rFonts w:ascii="仿宋" w:eastAsia="仿宋" w:hAnsi="仿宋" w:cs="仿宋"/>
          <w:b/>
          <w:sz w:val="28"/>
          <w:szCs w:val="28"/>
        </w:rPr>
      </w:pPr>
      <w:r>
        <w:rPr>
          <w:rFonts w:ascii="仿宋" w:eastAsia="仿宋" w:hAnsi="仿宋" w:cs="仿宋" w:hint="eastAsia"/>
          <w:b/>
          <w:bCs/>
          <w:sz w:val="28"/>
          <w:szCs w:val="28"/>
        </w:rPr>
        <w:lastRenderedPageBreak/>
        <w:t>4.</w:t>
      </w:r>
      <w:r>
        <w:rPr>
          <w:rFonts w:ascii="仿宋" w:eastAsia="仿宋" w:hAnsi="仿宋" w:cs="仿宋" w:hint="eastAsia"/>
          <w:b/>
          <w:sz w:val="28"/>
          <w:szCs w:val="28"/>
        </w:rPr>
        <w:t>无重大违法记录声明</w:t>
      </w:r>
    </w:p>
    <w:p w:rsidR="00C11AD8" w:rsidRDefault="000E50CB">
      <w:pPr>
        <w:snapToGrid w:val="0"/>
        <w:spacing w:line="360" w:lineRule="auto"/>
        <w:rPr>
          <w:rFonts w:ascii="仿宋" w:eastAsia="仿宋" w:hAnsi="仿宋" w:cs="仿宋"/>
          <w:bCs/>
          <w:sz w:val="28"/>
          <w:szCs w:val="28"/>
        </w:rPr>
      </w:pPr>
      <w:r>
        <w:rPr>
          <w:rFonts w:ascii="仿宋" w:eastAsia="仿宋" w:hAnsi="仿宋" w:cs="仿宋" w:hint="eastAsia"/>
          <w:bCs/>
          <w:sz w:val="28"/>
          <w:szCs w:val="28"/>
        </w:rPr>
        <w:t>南通市第二中学：</w:t>
      </w:r>
    </w:p>
    <w:p w:rsidR="00C11AD8" w:rsidRDefault="000E50CB">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我公司郑重声明：参加本次采购活动前 3 年内，我公司在经营活动中</w:t>
      </w:r>
      <w:r>
        <w:rPr>
          <w:rFonts w:ascii="仿宋" w:eastAsia="仿宋" w:hAnsi="仿宋" w:cs="仿宋" w:hint="eastAsia"/>
          <w:b/>
          <w:bCs/>
          <w:sz w:val="28"/>
          <w:szCs w:val="28"/>
          <w:u w:val="single"/>
        </w:rPr>
        <w:t>（有/没有）</w:t>
      </w:r>
      <w:r>
        <w:rPr>
          <w:rFonts w:ascii="仿宋" w:eastAsia="仿宋" w:hAnsi="仿宋" w:cs="仿宋" w:hint="eastAsia"/>
          <w:sz w:val="28"/>
          <w:szCs w:val="28"/>
        </w:rPr>
        <w:t>因违法经营受到刑事处罚或者责令停产停业、吊销许可证或者执照、较大数额罚款等行政处罚。</w:t>
      </w:r>
    </w:p>
    <w:p w:rsidR="00C11AD8" w:rsidRDefault="000E50CB">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在投标截止时间节点，没有被</w:t>
      </w:r>
      <w:r>
        <w:rPr>
          <w:rFonts w:ascii="仿宋_GB2312" w:eastAsia="仿宋" w:hAnsi="宋体" w:hint="eastAsia"/>
          <w:sz w:val="28"/>
          <w:szCs w:val="32"/>
        </w:rPr>
        <w:t>“信用江苏”“信用中国”</w:t>
      </w:r>
      <w:r>
        <w:rPr>
          <w:rFonts w:ascii="仿宋" w:eastAsia="仿宋" w:hAnsi="仿宋" w:cs="仿宋" w:hint="eastAsia"/>
          <w:sz w:val="28"/>
          <w:szCs w:val="28"/>
        </w:rPr>
        <w:t>网站列入失信被执行人、重大税收违法案件当事人名单、采购严重违法失信行为记录名单。</w:t>
      </w:r>
    </w:p>
    <w:p w:rsidR="00C11AD8" w:rsidRDefault="00C11AD8">
      <w:pPr>
        <w:snapToGrid w:val="0"/>
        <w:spacing w:line="360" w:lineRule="auto"/>
        <w:ind w:firstLine="200"/>
        <w:rPr>
          <w:rFonts w:ascii="仿宋" w:eastAsia="仿宋" w:hAnsi="仿宋" w:cs="仿宋"/>
          <w:sz w:val="28"/>
          <w:szCs w:val="28"/>
        </w:rPr>
      </w:pPr>
    </w:p>
    <w:p w:rsidR="00C11AD8" w:rsidRDefault="000E50CB">
      <w:pPr>
        <w:snapToGrid w:val="0"/>
        <w:spacing w:line="480" w:lineRule="auto"/>
        <w:ind w:right="720" w:firstLineChars="200" w:firstLine="560"/>
        <w:contextualSpacing/>
        <w:jc w:val="right"/>
        <w:rPr>
          <w:rFonts w:ascii="仿宋" w:eastAsia="仿宋" w:hAnsi="仿宋" w:cs="仿宋"/>
          <w:sz w:val="28"/>
          <w:szCs w:val="28"/>
        </w:rPr>
      </w:pPr>
      <w:r>
        <w:rPr>
          <w:rFonts w:ascii="仿宋" w:eastAsia="仿宋" w:hAnsi="仿宋" w:cs="仿宋" w:hint="eastAsia"/>
          <w:sz w:val="28"/>
          <w:szCs w:val="28"/>
        </w:rPr>
        <w:t>法定代表人</w:t>
      </w:r>
      <w:r w:rsidR="002B4456">
        <w:rPr>
          <w:rFonts w:ascii="仿宋" w:eastAsia="仿宋" w:hAnsi="仿宋" w:hint="eastAsia"/>
          <w:sz w:val="28"/>
          <w:szCs w:val="28"/>
        </w:rPr>
        <w:t>（或负责人）</w:t>
      </w:r>
      <w:r>
        <w:rPr>
          <w:rFonts w:ascii="仿宋" w:eastAsia="仿宋" w:hAnsi="仿宋" w:cs="仿宋" w:hint="eastAsia"/>
          <w:sz w:val="28"/>
          <w:szCs w:val="28"/>
        </w:rPr>
        <w:t>或</w:t>
      </w:r>
      <w:r w:rsidR="002B4456">
        <w:rPr>
          <w:rFonts w:ascii="仿宋" w:eastAsia="仿宋" w:hAnsi="仿宋" w:cs="仿宋" w:hint="eastAsia"/>
          <w:sz w:val="28"/>
          <w:szCs w:val="28"/>
        </w:rPr>
        <w:t>被</w:t>
      </w:r>
      <w:r>
        <w:rPr>
          <w:rFonts w:ascii="仿宋" w:eastAsia="仿宋" w:hAnsi="仿宋" w:cs="仿宋" w:hint="eastAsia"/>
          <w:sz w:val="28"/>
          <w:szCs w:val="28"/>
        </w:rPr>
        <w:t>授权委托人签字：</w:t>
      </w:r>
    </w:p>
    <w:p w:rsidR="00C11AD8" w:rsidRDefault="000E50CB">
      <w:pPr>
        <w:snapToGrid w:val="0"/>
        <w:spacing w:line="480" w:lineRule="auto"/>
        <w:ind w:right="720" w:firstLineChars="200" w:firstLine="560"/>
        <w:contextualSpacing/>
        <w:jc w:val="right"/>
        <w:rPr>
          <w:rFonts w:ascii="仿宋" w:eastAsia="仿宋" w:hAnsi="仿宋" w:cs="仿宋"/>
          <w:sz w:val="28"/>
          <w:szCs w:val="28"/>
        </w:rPr>
      </w:pPr>
      <w:r>
        <w:rPr>
          <w:rFonts w:ascii="仿宋" w:eastAsia="仿宋" w:hAnsi="仿宋" w:cs="仿宋" w:hint="eastAsia"/>
          <w:sz w:val="28"/>
          <w:szCs w:val="28"/>
        </w:rPr>
        <w:t>供应商名称（盖章）：</w:t>
      </w:r>
    </w:p>
    <w:p w:rsidR="00C11AD8" w:rsidRDefault="000E50CB">
      <w:pPr>
        <w:snapToGrid w:val="0"/>
        <w:spacing w:line="360" w:lineRule="auto"/>
        <w:ind w:firstLineChars="200" w:firstLine="560"/>
        <w:jc w:val="center"/>
        <w:outlineLvl w:val="0"/>
        <w:rPr>
          <w:rFonts w:ascii="仿宋" w:eastAsia="仿宋" w:hAnsi="仿宋" w:cs="仿宋"/>
          <w:sz w:val="28"/>
          <w:szCs w:val="28"/>
        </w:rPr>
      </w:pPr>
      <w:bookmarkStart w:id="50" w:name="_Toc12794"/>
      <w:r>
        <w:rPr>
          <w:rFonts w:ascii="仿宋" w:eastAsia="仿宋" w:hAnsi="仿宋" w:cs="仿宋" w:hint="eastAsia"/>
          <w:sz w:val="28"/>
          <w:szCs w:val="28"/>
        </w:rPr>
        <w:t>日期：</w:t>
      </w:r>
      <w:bookmarkEnd w:id="50"/>
    </w:p>
    <w:p w:rsidR="00C11AD8" w:rsidRDefault="00C11AD8">
      <w:pPr>
        <w:snapToGrid w:val="0"/>
        <w:spacing w:line="360" w:lineRule="auto"/>
        <w:ind w:firstLineChars="200" w:firstLine="480"/>
        <w:rPr>
          <w:rFonts w:ascii="宋体" w:hAnsi="宋体" w:cs="宋体"/>
          <w:sz w:val="24"/>
        </w:rPr>
      </w:pPr>
    </w:p>
    <w:p w:rsidR="00C11AD8" w:rsidRDefault="00C11AD8">
      <w:pPr>
        <w:spacing w:line="440" w:lineRule="exact"/>
        <w:rPr>
          <w:rFonts w:ascii="仿宋" w:eastAsia="仿宋" w:hAnsi="仿宋"/>
          <w:b/>
          <w:sz w:val="24"/>
        </w:rPr>
      </w:pPr>
    </w:p>
    <w:p w:rsidR="00C11AD8" w:rsidRDefault="00C11AD8">
      <w:pPr>
        <w:spacing w:line="440" w:lineRule="exact"/>
        <w:rPr>
          <w:rFonts w:ascii="仿宋" w:eastAsia="仿宋" w:hAnsi="仿宋"/>
          <w:b/>
          <w:sz w:val="24"/>
        </w:rPr>
      </w:pPr>
    </w:p>
    <w:p w:rsidR="00C11AD8" w:rsidRDefault="00C11AD8">
      <w:pPr>
        <w:spacing w:line="440" w:lineRule="exact"/>
        <w:rPr>
          <w:rFonts w:ascii="仿宋" w:eastAsia="仿宋" w:hAnsi="仿宋"/>
          <w:b/>
          <w:sz w:val="24"/>
        </w:rPr>
      </w:pPr>
    </w:p>
    <w:p w:rsidR="00C11AD8" w:rsidRDefault="00C11AD8">
      <w:pPr>
        <w:spacing w:line="440" w:lineRule="exact"/>
        <w:rPr>
          <w:rFonts w:ascii="仿宋" w:eastAsia="仿宋" w:hAnsi="仿宋"/>
          <w:b/>
          <w:sz w:val="24"/>
        </w:rPr>
      </w:pPr>
    </w:p>
    <w:p w:rsidR="00C11AD8" w:rsidRDefault="00C11AD8">
      <w:pPr>
        <w:spacing w:line="440" w:lineRule="exact"/>
        <w:rPr>
          <w:rFonts w:ascii="仿宋" w:eastAsia="仿宋" w:hAnsi="仿宋"/>
          <w:b/>
          <w:sz w:val="24"/>
        </w:rPr>
      </w:pPr>
    </w:p>
    <w:p w:rsidR="00C11AD8" w:rsidRDefault="00C11AD8">
      <w:pPr>
        <w:spacing w:line="440" w:lineRule="exact"/>
        <w:rPr>
          <w:rFonts w:ascii="仿宋" w:eastAsia="仿宋" w:hAnsi="仿宋"/>
          <w:b/>
          <w:sz w:val="24"/>
        </w:rPr>
      </w:pPr>
    </w:p>
    <w:p w:rsidR="00C11AD8" w:rsidRDefault="00C11AD8">
      <w:pPr>
        <w:spacing w:line="440" w:lineRule="exact"/>
        <w:rPr>
          <w:rFonts w:ascii="仿宋" w:eastAsia="仿宋" w:hAnsi="仿宋"/>
          <w:b/>
          <w:sz w:val="24"/>
        </w:rPr>
      </w:pPr>
    </w:p>
    <w:p w:rsidR="00C11AD8" w:rsidRDefault="00C11AD8">
      <w:pPr>
        <w:spacing w:line="440" w:lineRule="exact"/>
        <w:rPr>
          <w:rFonts w:ascii="仿宋" w:eastAsia="仿宋" w:hAnsi="仿宋"/>
          <w:b/>
          <w:sz w:val="24"/>
        </w:rPr>
      </w:pPr>
    </w:p>
    <w:p w:rsidR="00C11AD8" w:rsidRDefault="00C11AD8">
      <w:pPr>
        <w:spacing w:line="440" w:lineRule="exact"/>
        <w:rPr>
          <w:rFonts w:ascii="仿宋" w:eastAsia="仿宋" w:hAnsi="仿宋"/>
          <w:b/>
          <w:sz w:val="24"/>
        </w:rPr>
      </w:pPr>
    </w:p>
    <w:p w:rsidR="00C11AD8" w:rsidRDefault="00C11AD8">
      <w:pPr>
        <w:spacing w:line="440" w:lineRule="exact"/>
        <w:rPr>
          <w:rFonts w:ascii="仿宋" w:eastAsia="仿宋" w:hAnsi="仿宋"/>
          <w:b/>
          <w:sz w:val="24"/>
        </w:rPr>
      </w:pPr>
    </w:p>
    <w:p w:rsidR="00C11AD8" w:rsidRDefault="00C11AD8">
      <w:pPr>
        <w:spacing w:line="440" w:lineRule="exact"/>
        <w:rPr>
          <w:rFonts w:ascii="仿宋" w:eastAsia="仿宋" w:hAnsi="仿宋"/>
          <w:b/>
          <w:sz w:val="24"/>
        </w:rPr>
      </w:pPr>
    </w:p>
    <w:p w:rsidR="00C11AD8" w:rsidRDefault="00C11AD8">
      <w:pPr>
        <w:spacing w:line="440" w:lineRule="exact"/>
        <w:rPr>
          <w:rFonts w:ascii="仿宋" w:eastAsia="仿宋" w:hAnsi="仿宋"/>
          <w:b/>
          <w:sz w:val="24"/>
        </w:rPr>
      </w:pPr>
    </w:p>
    <w:p w:rsidR="00C11AD8" w:rsidRDefault="00C11AD8" w:rsidP="00F9519C">
      <w:pPr>
        <w:pStyle w:val="ae"/>
        <w:ind w:firstLine="241"/>
        <w:rPr>
          <w:rFonts w:ascii="仿宋" w:eastAsia="仿宋" w:hAnsi="仿宋"/>
          <w:b/>
        </w:rPr>
      </w:pPr>
    </w:p>
    <w:p w:rsidR="00C11AD8" w:rsidRDefault="00C11AD8" w:rsidP="00F9519C">
      <w:pPr>
        <w:pStyle w:val="ae"/>
        <w:ind w:firstLine="241"/>
        <w:rPr>
          <w:rFonts w:ascii="仿宋" w:eastAsia="仿宋" w:hAnsi="仿宋"/>
          <w:b/>
        </w:rPr>
      </w:pPr>
    </w:p>
    <w:p w:rsidR="00C11AD8" w:rsidRDefault="00C11AD8">
      <w:pPr>
        <w:pStyle w:val="24"/>
        <w:snapToGrid w:val="0"/>
        <w:spacing w:line="300" w:lineRule="auto"/>
        <w:ind w:firstLineChars="0" w:firstLine="0"/>
        <w:rPr>
          <w:rFonts w:ascii="宋体" w:eastAsia="宋体" w:cs="宋体"/>
          <w:b/>
          <w:sz w:val="28"/>
        </w:rPr>
      </w:pPr>
      <w:bookmarkStart w:id="51" w:name="_Hlk89675716"/>
    </w:p>
    <w:p w:rsidR="00C11AD8" w:rsidRDefault="000E50CB">
      <w:pPr>
        <w:spacing w:line="360" w:lineRule="auto"/>
        <w:jc w:val="left"/>
        <w:outlineLvl w:val="2"/>
        <w:rPr>
          <w:rFonts w:ascii="仿宋" w:eastAsia="仿宋" w:hAnsi="仿宋" w:cs="仿宋"/>
          <w:b/>
          <w:sz w:val="28"/>
          <w:szCs w:val="28"/>
        </w:rPr>
      </w:pPr>
      <w:r>
        <w:rPr>
          <w:rFonts w:ascii="仿宋" w:eastAsia="仿宋" w:hAnsi="仿宋" w:cs="仿宋" w:hint="eastAsia"/>
          <w:b/>
          <w:sz w:val="28"/>
          <w:szCs w:val="28"/>
        </w:rPr>
        <w:lastRenderedPageBreak/>
        <w:t>价格标响应文件相关格式</w:t>
      </w:r>
    </w:p>
    <w:p w:rsidR="00C11AD8" w:rsidRDefault="000E50CB">
      <w:pPr>
        <w:pStyle w:val="24"/>
        <w:snapToGrid w:val="0"/>
        <w:spacing w:line="300" w:lineRule="auto"/>
        <w:ind w:firstLineChars="200" w:firstLine="562"/>
        <w:jc w:val="center"/>
        <w:outlineLvl w:val="0"/>
        <w:rPr>
          <w:rFonts w:ascii="宋体" w:eastAsia="宋体" w:cs="宋体"/>
          <w:b/>
          <w:sz w:val="28"/>
        </w:rPr>
      </w:pPr>
      <w:bookmarkStart w:id="52" w:name="_Toc23203"/>
      <w:r>
        <w:rPr>
          <w:rFonts w:ascii="宋体" w:eastAsia="宋体" w:cs="宋体" w:hint="eastAsia"/>
          <w:b/>
          <w:sz w:val="28"/>
        </w:rPr>
        <w:t>1.价格标响应文件</w:t>
      </w:r>
      <w:bookmarkEnd w:id="52"/>
    </w:p>
    <w:p w:rsidR="00C11AD8" w:rsidRDefault="00C11AD8">
      <w:pPr>
        <w:snapToGrid w:val="0"/>
        <w:spacing w:line="420" w:lineRule="exact"/>
        <w:jc w:val="center"/>
        <w:rPr>
          <w:rFonts w:ascii="宋体" w:hAnsi="宋体" w:cs="宋体"/>
          <w:b/>
          <w:sz w:val="28"/>
          <w:szCs w:val="28"/>
        </w:rPr>
      </w:pPr>
    </w:p>
    <w:p w:rsidR="00C11AD8" w:rsidRDefault="00C11AD8">
      <w:pPr>
        <w:snapToGrid w:val="0"/>
        <w:spacing w:line="420" w:lineRule="exact"/>
        <w:jc w:val="center"/>
        <w:rPr>
          <w:rFonts w:ascii="仿宋" w:eastAsia="仿宋" w:hAnsi="仿宋" w:cs="仿宋"/>
          <w:b/>
          <w:sz w:val="28"/>
          <w:szCs w:val="28"/>
        </w:rPr>
      </w:pPr>
    </w:p>
    <w:tbl>
      <w:tblPr>
        <w:tblpPr w:leftFromText="180" w:rightFromText="180" w:vertAnchor="text" w:horzAnchor="page" w:tblpX="1312" w:tblpY="414"/>
        <w:tblOverlap w:val="never"/>
        <w:tblW w:w="0" w:type="auto"/>
        <w:tblBorders>
          <w:top w:val="single" w:sz="4" w:space="0" w:color="auto"/>
          <w:left w:val="single" w:sz="4" w:space="0" w:color="auto"/>
          <w:bottom w:val="single" w:sz="4" w:space="0" w:color="auto"/>
          <w:right w:val="single" w:sz="4" w:space="0" w:color="auto"/>
        </w:tblBorders>
        <w:tblLayout w:type="fixed"/>
        <w:tblLook w:val="04A0"/>
      </w:tblPr>
      <w:tblGrid>
        <w:gridCol w:w="3229"/>
        <w:gridCol w:w="2400"/>
        <w:gridCol w:w="1990"/>
        <w:gridCol w:w="1850"/>
      </w:tblGrid>
      <w:tr w:rsidR="00C11AD8">
        <w:trPr>
          <w:trHeight w:val="512"/>
        </w:trPr>
        <w:tc>
          <w:tcPr>
            <w:tcW w:w="3229" w:type="dxa"/>
            <w:tcBorders>
              <w:top w:val="single" w:sz="4" w:space="0" w:color="auto"/>
              <w:left w:val="single" w:sz="4" w:space="0" w:color="auto"/>
              <w:bottom w:val="single" w:sz="4" w:space="0" w:color="auto"/>
              <w:right w:val="single" w:sz="4" w:space="0" w:color="auto"/>
            </w:tcBorders>
            <w:noWrap/>
            <w:vAlign w:val="center"/>
          </w:tcPr>
          <w:p w:rsidR="00C11AD8" w:rsidRDefault="000E50CB">
            <w:pPr>
              <w:kinsoku w:val="0"/>
              <w:topLinePunct/>
              <w:spacing w:line="440" w:lineRule="exact"/>
              <w:jc w:val="center"/>
              <w:rPr>
                <w:rFonts w:ascii="仿宋" w:eastAsia="仿宋" w:hAnsi="仿宋" w:cs="仿宋"/>
                <w:sz w:val="28"/>
                <w:szCs w:val="28"/>
              </w:rPr>
            </w:pPr>
            <w:r>
              <w:rPr>
                <w:rFonts w:ascii="仿宋" w:eastAsia="仿宋" w:hAnsi="仿宋" w:cs="仿宋" w:hint="eastAsia"/>
                <w:sz w:val="28"/>
                <w:szCs w:val="28"/>
              </w:rPr>
              <w:t>项目名称</w:t>
            </w:r>
          </w:p>
        </w:tc>
        <w:tc>
          <w:tcPr>
            <w:tcW w:w="2400" w:type="dxa"/>
            <w:tcBorders>
              <w:top w:val="single" w:sz="4" w:space="0" w:color="auto"/>
              <w:left w:val="single" w:sz="4" w:space="0" w:color="auto"/>
              <w:bottom w:val="single" w:sz="4" w:space="0" w:color="auto"/>
              <w:right w:val="single" w:sz="4" w:space="0" w:color="auto"/>
            </w:tcBorders>
            <w:noWrap/>
            <w:vAlign w:val="center"/>
          </w:tcPr>
          <w:p w:rsidR="00C11AD8" w:rsidRDefault="000E50CB">
            <w:pPr>
              <w:kinsoku w:val="0"/>
              <w:topLinePunct/>
              <w:spacing w:line="440" w:lineRule="exact"/>
              <w:jc w:val="center"/>
              <w:rPr>
                <w:rFonts w:ascii="仿宋" w:eastAsia="仿宋" w:hAnsi="仿宋" w:cs="仿宋"/>
                <w:sz w:val="28"/>
                <w:szCs w:val="28"/>
              </w:rPr>
            </w:pPr>
            <w:r>
              <w:rPr>
                <w:rFonts w:ascii="仿宋" w:eastAsia="仿宋" w:hAnsi="仿宋" w:cs="仿宋" w:hint="eastAsia"/>
                <w:sz w:val="28"/>
                <w:szCs w:val="28"/>
              </w:rPr>
              <w:t>总报价（元）</w:t>
            </w:r>
          </w:p>
        </w:tc>
        <w:tc>
          <w:tcPr>
            <w:tcW w:w="1990" w:type="dxa"/>
            <w:tcBorders>
              <w:top w:val="single" w:sz="4" w:space="0" w:color="auto"/>
              <w:left w:val="single" w:sz="4" w:space="0" w:color="auto"/>
              <w:bottom w:val="single" w:sz="4" w:space="0" w:color="auto"/>
              <w:right w:val="single" w:sz="4" w:space="0" w:color="auto"/>
            </w:tcBorders>
            <w:noWrap/>
            <w:vAlign w:val="center"/>
          </w:tcPr>
          <w:p w:rsidR="00C11AD8" w:rsidRDefault="000E50CB">
            <w:pPr>
              <w:kinsoku w:val="0"/>
              <w:topLinePunct/>
              <w:spacing w:line="440" w:lineRule="exact"/>
              <w:jc w:val="center"/>
              <w:rPr>
                <w:rFonts w:ascii="仿宋" w:eastAsia="仿宋" w:hAnsi="仿宋" w:cs="仿宋"/>
                <w:sz w:val="28"/>
                <w:szCs w:val="28"/>
              </w:rPr>
            </w:pPr>
            <w:r>
              <w:rPr>
                <w:rFonts w:ascii="仿宋" w:eastAsia="仿宋" w:hAnsi="仿宋" w:cs="仿宋" w:hint="eastAsia"/>
                <w:sz w:val="28"/>
                <w:szCs w:val="28"/>
              </w:rPr>
              <w:t>项目完成时间</w:t>
            </w:r>
          </w:p>
        </w:tc>
        <w:tc>
          <w:tcPr>
            <w:tcW w:w="1850" w:type="dxa"/>
            <w:tcBorders>
              <w:top w:val="single" w:sz="4" w:space="0" w:color="auto"/>
              <w:left w:val="single" w:sz="4" w:space="0" w:color="auto"/>
              <w:bottom w:val="single" w:sz="4" w:space="0" w:color="auto"/>
              <w:right w:val="single" w:sz="4" w:space="0" w:color="auto"/>
            </w:tcBorders>
            <w:noWrap/>
            <w:vAlign w:val="center"/>
          </w:tcPr>
          <w:p w:rsidR="00C11AD8" w:rsidRDefault="000E50CB">
            <w:pPr>
              <w:kinsoku w:val="0"/>
              <w:topLinePunct/>
              <w:spacing w:line="440" w:lineRule="exact"/>
              <w:jc w:val="center"/>
              <w:rPr>
                <w:rFonts w:ascii="仿宋" w:eastAsia="仿宋" w:hAnsi="仿宋" w:cs="仿宋"/>
                <w:sz w:val="28"/>
                <w:szCs w:val="28"/>
              </w:rPr>
            </w:pPr>
            <w:r>
              <w:rPr>
                <w:rFonts w:ascii="仿宋" w:eastAsia="仿宋" w:hAnsi="仿宋" w:cs="仿宋" w:hint="eastAsia"/>
                <w:sz w:val="28"/>
                <w:szCs w:val="28"/>
              </w:rPr>
              <w:t>付款方式</w:t>
            </w:r>
          </w:p>
        </w:tc>
      </w:tr>
      <w:tr w:rsidR="00C11AD8">
        <w:trPr>
          <w:trHeight w:val="831"/>
        </w:trPr>
        <w:tc>
          <w:tcPr>
            <w:tcW w:w="3229" w:type="dxa"/>
            <w:tcBorders>
              <w:top w:val="single" w:sz="4" w:space="0" w:color="auto"/>
              <w:left w:val="single" w:sz="4" w:space="0" w:color="auto"/>
              <w:bottom w:val="single" w:sz="4" w:space="0" w:color="auto"/>
              <w:right w:val="single" w:sz="4" w:space="0" w:color="auto"/>
            </w:tcBorders>
            <w:noWrap/>
            <w:vAlign w:val="center"/>
          </w:tcPr>
          <w:p w:rsidR="00C11AD8" w:rsidRDefault="000E50CB">
            <w:pPr>
              <w:kinsoku w:val="0"/>
              <w:topLinePunct/>
              <w:spacing w:line="440" w:lineRule="exact"/>
              <w:rPr>
                <w:rFonts w:ascii="仿宋" w:eastAsia="仿宋" w:hAnsi="仿宋" w:cs="仿宋"/>
                <w:b/>
                <w:bCs/>
                <w:sz w:val="28"/>
                <w:szCs w:val="28"/>
              </w:rPr>
            </w:pPr>
            <w:r>
              <w:rPr>
                <w:rFonts w:ascii="仿宋" w:eastAsia="仿宋" w:hAnsi="仿宋" w:cs="仿宋" w:hint="eastAsia"/>
                <w:sz w:val="28"/>
                <w:szCs w:val="28"/>
              </w:rPr>
              <w:t>南通市第二中学足球学生意外伤害保险采购项目</w:t>
            </w:r>
          </w:p>
        </w:tc>
        <w:tc>
          <w:tcPr>
            <w:tcW w:w="2400" w:type="dxa"/>
            <w:tcBorders>
              <w:top w:val="single" w:sz="4" w:space="0" w:color="auto"/>
              <w:left w:val="single" w:sz="4" w:space="0" w:color="auto"/>
              <w:bottom w:val="single" w:sz="4" w:space="0" w:color="auto"/>
              <w:right w:val="single" w:sz="4" w:space="0" w:color="auto"/>
            </w:tcBorders>
            <w:noWrap/>
            <w:vAlign w:val="center"/>
          </w:tcPr>
          <w:p w:rsidR="00C11AD8" w:rsidRDefault="000E50CB">
            <w:pPr>
              <w:kinsoku w:val="0"/>
              <w:topLinePunct/>
              <w:spacing w:line="440" w:lineRule="exact"/>
              <w:rPr>
                <w:rFonts w:ascii="仿宋" w:eastAsia="仿宋" w:hAnsi="仿宋" w:cs="仿宋"/>
                <w:b/>
                <w:sz w:val="28"/>
                <w:szCs w:val="28"/>
              </w:rPr>
            </w:pPr>
            <w:r>
              <w:rPr>
                <w:rFonts w:ascii="仿宋" w:eastAsia="仿宋" w:hAnsi="仿宋" w:cs="仿宋" w:hint="eastAsia"/>
                <w:b/>
                <w:sz w:val="28"/>
                <w:szCs w:val="28"/>
              </w:rPr>
              <w:t>大写：</w:t>
            </w:r>
          </w:p>
          <w:p w:rsidR="00C11AD8" w:rsidRDefault="000E50CB">
            <w:pPr>
              <w:kinsoku w:val="0"/>
              <w:topLinePunct/>
              <w:spacing w:line="440" w:lineRule="exact"/>
              <w:rPr>
                <w:rFonts w:ascii="仿宋" w:eastAsia="仿宋" w:hAnsi="仿宋" w:cs="仿宋"/>
                <w:sz w:val="28"/>
                <w:szCs w:val="28"/>
              </w:rPr>
            </w:pPr>
            <w:r>
              <w:rPr>
                <w:rFonts w:ascii="仿宋" w:eastAsia="仿宋" w:hAnsi="仿宋" w:cs="仿宋" w:hint="eastAsia"/>
                <w:b/>
                <w:sz w:val="28"/>
                <w:szCs w:val="28"/>
              </w:rPr>
              <w:t>小写：</w:t>
            </w:r>
          </w:p>
        </w:tc>
        <w:tc>
          <w:tcPr>
            <w:tcW w:w="1990" w:type="dxa"/>
            <w:tcBorders>
              <w:top w:val="single" w:sz="4" w:space="0" w:color="auto"/>
              <w:left w:val="single" w:sz="4" w:space="0" w:color="auto"/>
              <w:bottom w:val="single" w:sz="4" w:space="0" w:color="auto"/>
              <w:right w:val="single" w:sz="4" w:space="0" w:color="auto"/>
            </w:tcBorders>
            <w:noWrap/>
            <w:vAlign w:val="center"/>
          </w:tcPr>
          <w:p w:rsidR="00C11AD8" w:rsidRDefault="00B91BF2">
            <w:pPr>
              <w:kinsoku w:val="0"/>
              <w:topLinePunct/>
              <w:spacing w:line="440" w:lineRule="exact"/>
              <w:rPr>
                <w:rFonts w:ascii="仿宋" w:eastAsia="仿宋" w:hAnsi="仿宋" w:cs="仿宋"/>
                <w:sz w:val="28"/>
                <w:szCs w:val="28"/>
              </w:rPr>
            </w:pPr>
            <w:r>
              <w:rPr>
                <w:rFonts w:ascii="仿宋" w:eastAsia="仿宋" w:hAnsi="仿宋" w:cs="仿宋" w:hint="eastAsia"/>
                <w:sz w:val="28"/>
                <w:szCs w:val="28"/>
              </w:rPr>
              <w:t>完全响应比价</w:t>
            </w:r>
            <w:r w:rsidR="000E50CB">
              <w:rPr>
                <w:rFonts w:ascii="仿宋" w:eastAsia="仿宋" w:hAnsi="仿宋" w:cs="仿宋" w:hint="eastAsia"/>
                <w:sz w:val="28"/>
                <w:szCs w:val="28"/>
              </w:rPr>
              <w:t>文件要求</w:t>
            </w:r>
          </w:p>
        </w:tc>
        <w:tc>
          <w:tcPr>
            <w:tcW w:w="1850" w:type="dxa"/>
            <w:tcBorders>
              <w:top w:val="single" w:sz="4" w:space="0" w:color="auto"/>
              <w:left w:val="single" w:sz="4" w:space="0" w:color="auto"/>
              <w:bottom w:val="single" w:sz="4" w:space="0" w:color="auto"/>
              <w:right w:val="single" w:sz="4" w:space="0" w:color="auto"/>
            </w:tcBorders>
            <w:noWrap/>
          </w:tcPr>
          <w:p w:rsidR="00C11AD8" w:rsidRDefault="00B91BF2">
            <w:pPr>
              <w:kinsoku w:val="0"/>
              <w:topLinePunct/>
              <w:spacing w:line="440" w:lineRule="exact"/>
              <w:rPr>
                <w:rFonts w:ascii="仿宋" w:eastAsia="仿宋" w:hAnsi="仿宋" w:cs="仿宋"/>
                <w:sz w:val="28"/>
                <w:szCs w:val="28"/>
              </w:rPr>
            </w:pPr>
            <w:r>
              <w:rPr>
                <w:rFonts w:ascii="仿宋" w:eastAsia="仿宋" w:hAnsi="仿宋" w:cs="仿宋" w:hint="eastAsia"/>
                <w:sz w:val="28"/>
                <w:szCs w:val="28"/>
              </w:rPr>
              <w:t>完全响应比价</w:t>
            </w:r>
            <w:r w:rsidR="000E50CB">
              <w:rPr>
                <w:rFonts w:ascii="仿宋" w:eastAsia="仿宋" w:hAnsi="仿宋" w:cs="仿宋" w:hint="eastAsia"/>
                <w:sz w:val="28"/>
                <w:szCs w:val="28"/>
              </w:rPr>
              <w:t>文件要求的付款方式</w:t>
            </w:r>
          </w:p>
        </w:tc>
      </w:tr>
    </w:tbl>
    <w:p w:rsidR="00C11AD8" w:rsidRDefault="000E50CB">
      <w:pPr>
        <w:widowControl/>
        <w:spacing w:line="440" w:lineRule="exact"/>
        <w:ind w:firstLineChars="100" w:firstLine="280"/>
        <w:jc w:val="left"/>
        <w:rPr>
          <w:rFonts w:ascii="仿宋" w:eastAsia="仿宋" w:hAnsi="仿宋" w:cs="仿宋"/>
          <w:kern w:val="0"/>
          <w:sz w:val="28"/>
          <w:szCs w:val="28"/>
        </w:rPr>
      </w:pPr>
      <w:r>
        <w:rPr>
          <w:rFonts w:ascii="仿宋" w:eastAsia="仿宋" w:hAnsi="仿宋" w:cs="仿宋" w:hint="eastAsia"/>
          <w:kern w:val="0"/>
          <w:sz w:val="28"/>
          <w:szCs w:val="28"/>
        </w:rPr>
        <w:t>注</w:t>
      </w:r>
    </w:p>
    <w:p w:rsidR="00C11AD8" w:rsidRDefault="000E50CB">
      <w:pPr>
        <w:widowControl/>
        <w:spacing w:line="440" w:lineRule="exact"/>
        <w:ind w:firstLineChars="100" w:firstLine="280"/>
        <w:jc w:val="left"/>
        <w:rPr>
          <w:rFonts w:ascii="仿宋" w:eastAsia="仿宋" w:hAnsi="仿宋" w:cs="仿宋"/>
          <w:kern w:val="0"/>
          <w:sz w:val="28"/>
          <w:szCs w:val="28"/>
        </w:rPr>
      </w:pPr>
      <w:r>
        <w:rPr>
          <w:rFonts w:ascii="仿宋" w:eastAsia="仿宋" w:hAnsi="仿宋" w:cs="仿宋" w:hint="eastAsia"/>
          <w:kern w:val="0"/>
          <w:sz w:val="28"/>
          <w:szCs w:val="28"/>
        </w:rPr>
        <w:t>（1）本表为格式表，不得自行改动，必须提供，否则视为未实质性响应比选采购文件。</w:t>
      </w:r>
    </w:p>
    <w:p w:rsidR="00C11AD8" w:rsidRDefault="000E50CB">
      <w:pPr>
        <w:widowControl/>
        <w:spacing w:line="440" w:lineRule="exact"/>
        <w:ind w:firstLineChars="100" w:firstLine="280"/>
        <w:jc w:val="left"/>
        <w:rPr>
          <w:rFonts w:ascii="仿宋" w:eastAsia="仿宋" w:hAnsi="仿宋" w:cs="仿宋"/>
          <w:kern w:val="0"/>
          <w:sz w:val="28"/>
          <w:szCs w:val="28"/>
        </w:rPr>
      </w:pPr>
      <w:r>
        <w:rPr>
          <w:rFonts w:ascii="仿宋" w:eastAsia="仿宋" w:hAnsi="仿宋" w:cs="仿宋" w:hint="eastAsia"/>
          <w:kern w:val="0"/>
          <w:sz w:val="28"/>
          <w:szCs w:val="28"/>
        </w:rPr>
        <w:t>（2）投标报价</w:t>
      </w:r>
      <w:r>
        <w:rPr>
          <w:rFonts w:ascii="仿宋" w:eastAsia="仿宋" w:hAnsi="仿宋" w:cs="仿宋" w:hint="eastAsia"/>
          <w:sz w:val="28"/>
          <w:szCs w:val="28"/>
        </w:rPr>
        <w:t>应包括本项目的全部费用 (含一切必须的辅助材料费用)及相关服务费、人员工资等。</w:t>
      </w:r>
    </w:p>
    <w:p w:rsidR="00C11AD8" w:rsidRDefault="00C11AD8">
      <w:pPr>
        <w:widowControl/>
        <w:spacing w:line="440" w:lineRule="exact"/>
        <w:ind w:firstLineChars="100" w:firstLine="210"/>
        <w:jc w:val="left"/>
        <w:rPr>
          <w:rFonts w:ascii="仿宋" w:eastAsia="仿宋" w:hAnsi="仿宋" w:cs="仿宋"/>
          <w:szCs w:val="24"/>
        </w:rPr>
      </w:pPr>
    </w:p>
    <w:p w:rsidR="00C11AD8" w:rsidRDefault="00C11AD8" w:rsidP="00F9519C">
      <w:pPr>
        <w:snapToGrid w:val="0"/>
        <w:spacing w:line="500" w:lineRule="exact"/>
        <w:ind w:left="1322" w:hangingChars="472" w:hanging="1322"/>
        <w:rPr>
          <w:rFonts w:ascii="仿宋" w:eastAsia="仿宋" w:hAnsi="仿宋" w:cs="仿宋"/>
          <w:sz w:val="28"/>
          <w:szCs w:val="28"/>
        </w:rPr>
      </w:pPr>
    </w:p>
    <w:p w:rsidR="00C11AD8" w:rsidRDefault="00C11AD8" w:rsidP="00F9519C">
      <w:pPr>
        <w:snapToGrid w:val="0"/>
        <w:spacing w:line="500" w:lineRule="exact"/>
        <w:ind w:left="1322" w:hangingChars="472" w:hanging="1322"/>
        <w:rPr>
          <w:rFonts w:ascii="仿宋" w:eastAsia="仿宋" w:hAnsi="仿宋" w:cs="仿宋"/>
          <w:sz w:val="28"/>
          <w:szCs w:val="28"/>
        </w:rPr>
      </w:pPr>
    </w:p>
    <w:p w:rsidR="00C11AD8" w:rsidRDefault="00C11AD8" w:rsidP="00F9519C">
      <w:pPr>
        <w:snapToGrid w:val="0"/>
        <w:spacing w:line="500" w:lineRule="exact"/>
        <w:ind w:left="1322" w:hangingChars="472" w:hanging="1322"/>
        <w:rPr>
          <w:rFonts w:ascii="仿宋" w:eastAsia="仿宋" w:hAnsi="仿宋" w:cs="仿宋"/>
          <w:sz w:val="28"/>
          <w:szCs w:val="28"/>
        </w:rPr>
      </w:pPr>
    </w:p>
    <w:p w:rsidR="00C11AD8" w:rsidRDefault="00C11AD8" w:rsidP="00F9519C">
      <w:pPr>
        <w:snapToGrid w:val="0"/>
        <w:spacing w:line="500" w:lineRule="exact"/>
        <w:ind w:left="1322" w:hangingChars="472" w:hanging="1322"/>
        <w:rPr>
          <w:rFonts w:ascii="仿宋" w:eastAsia="仿宋" w:hAnsi="仿宋" w:cs="仿宋"/>
          <w:sz w:val="28"/>
          <w:szCs w:val="28"/>
        </w:rPr>
      </w:pPr>
    </w:p>
    <w:p w:rsidR="00C11AD8" w:rsidRDefault="00C11AD8" w:rsidP="00F9519C">
      <w:pPr>
        <w:snapToGrid w:val="0"/>
        <w:spacing w:line="500" w:lineRule="exact"/>
        <w:ind w:left="1322" w:hangingChars="472" w:hanging="1322"/>
        <w:rPr>
          <w:rFonts w:ascii="仿宋" w:eastAsia="仿宋" w:hAnsi="仿宋" w:cs="仿宋"/>
          <w:sz w:val="28"/>
          <w:szCs w:val="28"/>
        </w:rPr>
      </w:pPr>
    </w:p>
    <w:p w:rsidR="00C11AD8" w:rsidRDefault="00C11AD8">
      <w:pPr>
        <w:snapToGrid w:val="0"/>
        <w:spacing w:line="500" w:lineRule="exact"/>
        <w:rPr>
          <w:rFonts w:ascii="仿宋" w:eastAsia="仿宋" w:hAnsi="仿宋" w:cs="仿宋"/>
          <w:sz w:val="28"/>
          <w:szCs w:val="28"/>
        </w:rPr>
      </w:pPr>
    </w:p>
    <w:p w:rsidR="00C11AD8" w:rsidRDefault="000E50CB" w:rsidP="00F9519C">
      <w:pPr>
        <w:snapToGrid w:val="0"/>
        <w:spacing w:line="500" w:lineRule="exact"/>
        <w:ind w:left="1322" w:hangingChars="472" w:hanging="1322"/>
        <w:rPr>
          <w:rFonts w:ascii="仿宋" w:eastAsia="仿宋" w:hAnsi="仿宋" w:cs="仿宋"/>
          <w:sz w:val="28"/>
          <w:szCs w:val="28"/>
        </w:rPr>
      </w:pPr>
      <w:r>
        <w:rPr>
          <w:rFonts w:ascii="仿宋" w:eastAsia="仿宋" w:hAnsi="仿宋" w:cs="仿宋" w:hint="eastAsia"/>
          <w:sz w:val="28"/>
          <w:szCs w:val="28"/>
        </w:rPr>
        <w:t xml:space="preserve">供应商名称：（盖章）             </w:t>
      </w:r>
    </w:p>
    <w:p w:rsidR="00C11AD8" w:rsidRDefault="000E50CB" w:rsidP="00F9519C">
      <w:pPr>
        <w:snapToGrid w:val="0"/>
        <w:spacing w:line="500" w:lineRule="exact"/>
        <w:ind w:left="1322" w:hangingChars="472" w:hanging="1322"/>
        <w:rPr>
          <w:rFonts w:ascii="仿宋" w:eastAsia="仿宋" w:hAnsi="仿宋" w:cs="仿宋"/>
          <w:sz w:val="28"/>
          <w:szCs w:val="28"/>
        </w:rPr>
      </w:pPr>
      <w:r>
        <w:rPr>
          <w:rFonts w:ascii="仿宋" w:eastAsia="仿宋" w:hAnsi="仿宋" w:cs="仿宋" w:hint="eastAsia"/>
          <w:sz w:val="28"/>
          <w:szCs w:val="28"/>
        </w:rPr>
        <w:t>法定代表人或授权委托人（签字）：</w:t>
      </w:r>
    </w:p>
    <w:p w:rsidR="00C11AD8" w:rsidRDefault="000E50CB" w:rsidP="00F9519C">
      <w:pPr>
        <w:snapToGrid w:val="0"/>
        <w:spacing w:line="500" w:lineRule="exact"/>
        <w:ind w:left="1322" w:hangingChars="472" w:hanging="1322"/>
        <w:rPr>
          <w:rFonts w:ascii="仿宋" w:eastAsia="仿宋" w:hAnsi="仿宋" w:cs="仿宋"/>
          <w:sz w:val="28"/>
          <w:szCs w:val="28"/>
        </w:rPr>
      </w:pPr>
      <w:r>
        <w:rPr>
          <w:rFonts w:ascii="仿宋" w:eastAsia="仿宋" w:hAnsi="仿宋" w:cs="仿宋" w:hint="eastAsia"/>
          <w:sz w:val="28"/>
          <w:szCs w:val="28"/>
        </w:rPr>
        <w:t>日期：</w:t>
      </w:r>
    </w:p>
    <w:p w:rsidR="00C11AD8" w:rsidRDefault="00C11AD8">
      <w:pPr>
        <w:pStyle w:val="ae"/>
        <w:ind w:firstLineChars="0" w:firstLine="0"/>
        <w:rPr>
          <w:rFonts w:ascii="宋体" w:hAnsi="宋体" w:cs="宋体"/>
          <w:b/>
          <w:sz w:val="28"/>
          <w:szCs w:val="28"/>
        </w:rPr>
      </w:pPr>
    </w:p>
    <w:p w:rsidR="00C11AD8" w:rsidRDefault="00C11AD8">
      <w:pPr>
        <w:spacing w:line="440" w:lineRule="exact"/>
        <w:rPr>
          <w:rFonts w:ascii="仿宋" w:eastAsia="仿宋" w:hAnsi="仿宋" w:cs="仿宋"/>
          <w:b/>
          <w:bCs/>
          <w:sz w:val="28"/>
          <w:szCs w:val="28"/>
        </w:rPr>
      </w:pPr>
    </w:p>
    <w:p w:rsidR="00C11AD8" w:rsidRDefault="00C11AD8">
      <w:pPr>
        <w:spacing w:line="440" w:lineRule="exact"/>
        <w:jc w:val="center"/>
        <w:outlineLvl w:val="0"/>
        <w:rPr>
          <w:rFonts w:ascii="仿宋" w:eastAsia="仿宋" w:hAnsi="仿宋" w:cs="仿宋"/>
          <w:b/>
          <w:bCs/>
          <w:sz w:val="28"/>
          <w:szCs w:val="28"/>
        </w:rPr>
      </w:pPr>
      <w:bookmarkStart w:id="53" w:name="_Toc11949"/>
    </w:p>
    <w:p w:rsidR="00C11AD8" w:rsidRDefault="00C11AD8">
      <w:pPr>
        <w:spacing w:line="440" w:lineRule="exact"/>
        <w:jc w:val="center"/>
        <w:outlineLvl w:val="0"/>
        <w:rPr>
          <w:rFonts w:ascii="仿宋" w:eastAsia="仿宋" w:hAnsi="仿宋" w:cs="仿宋"/>
          <w:b/>
          <w:bCs/>
          <w:sz w:val="28"/>
          <w:szCs w:val="28"/>
        </w:rPr>
      </w:pPr>
    </w:p>
    <w:p w:rsidR="00C11AD8" w:rsidRDefault="00C11AD8">
      <w:pPr>
        <w:spacing w:line="440" w:lineRule="exact"/>
        <w:jc w:val="center"/>
        <w:outlineLvl w:val="0"/>
        <w:rPr>
          <w:rFonts w:ascii="仿宋" w:eastAsia="仿宋" w:hAnsi="仿宋" w:cs="仿宋"/>
          <w:b/>
          <w:bCs/>
          <w:sz w:val="28"/>
          <w:szCs w:val="28"/>
        </w:rPr>
      </w:pPr>
    </w:p>
    <w:p w:rsidR="00C11AD8" w:rsidRDefault="000E50CB">
      <w:pPr>
        <w:spacing w:line="440" w:lineRule="exact"/>
        <w:jc w:val="center"/>
        <w:outlineLvl w:val="0"/>
        <w:rPr>
          <w:rFonts w:ascii="仿宋" w:eastAsia="仿宋" w:hAnsi="仿宋" w:cs="仿宋"/>
          <w:b/>
          <w:bCs/>
          <w:sz w:val="28"/>
          <w:szCs w:val="28"/>
        </w:rPr>
      </w:pPr>
      <w:r>
        <w:rPr>
          <w:rFonts w:ascii="仿宋" w:eastAsia="仿宋" w:hAnsi="仿宋" w:cs="仿宋" w:hint="eastAsia"/>
          <w:b/>
          <w:bCs/>
          <w:sz w:val="28"/>
          <w:szCs w:val="28"/>
        </w:rPr>
        <w:t>2.报价明细表</w:t>
      </w:r>
      <w:bookmarkEnd w:id="53"/>
    </w:p>
    <w:p w:rsidR="00C11AD8" w:rsidRDefault="00C11AD8">
      <w:pPr>
        <w:kinsoku w:val="0"/>
        <w:topLinePunct/>
        <w:autoSpaceDE w:val="0"/>
        <w:autoSpaceDN w:val="0"/>
        <w:spacing w:line="500" w:lineRule="atLeast"/>
        <w:ind w:right="210"/>
        <w:textAlignment w:val="baseline"/>
        <w:rPr>
          <w:rFonts w:ascii="仿宋" w:eastAsia="仿宋" w:hAnsi="仿宋" w:cs="仿宋"/>
          <w:sz w:val="28"/>
          <w:szCs w:val="28"/>
        </w:rPr>
      </w:pPr>
    </w:p>
    <w:p w:rsidR="00C11AD8" w:rsidRDefault="000E50CB">
      <w:pPr>
        <w:spacing w:line="360" w:lineRule="auto"/>
        <w:rPr>
          <w:rFonts w:ascii="仿宋" w:eastAsia="仿宋" w:hAnsi="仿宋" w:cs="仿宋"/>
          <w:sz w:val="24"/>
          <w:szCs w:val="24"/>
        </w:rPr>
      </w:pPr>
      <w:r>
        <w:rPr>
          <w:rFonts w:ascii="仿宋" w:eastAsia="仿宋" w:hAnsi="仿宋" w:cs="仿宋" w:hint="eastAsia"/>
          <w:sz w:val="24"/>
          <w:szCs w:val="24"/>
        </w:rPr>
        <w:t>项目名称：</w:t>
      </w:r>
    </w:p>
    <w:p w:rsidR="00C11AD8" w:rsidRDefault="00C11AD8">
      <w:pPr>
        <w:overflowPunct w:val="0"/>
        <w:autoSpaceDE w:val="0"/>
        <w:autoSpaceDN w:val="0"/>
        <w:spacing w:line="360" w:lineRule="auto"/>
        <w:ind w:firstLineChars="200" w:firstLine="482"/>
        <w:rPr>
          <w:rFonts w:ascii="仿宋" w:eastAsia="仿宋" w:hAnsi="仿宋" w:cs="仿宋"/>
          <w:b/>
          <w:sz w:val="24"/>
          <w:szCs w:val="24"/>
        </w:rPr>
      </w:pPr>
    </w:p>
    <w:tbl>
      <w:tblPr>
        <w:tblW w:w="0" w:type="auto"/>
        <w:tblLayout w:type="fixed"/>
        <w:tblCellMar>
          <w:left w:w="0" w:type="dxa"/>
          <w:right w:w="0" w:type="dxa"/>
        </w:tblCellMar>
        <w:tblLook w:val="04A0"/>
      </w:tblPr>
      <w:tblGrid>
        <w:gridCol w:w="645"/>
        <w:gridCol w:w="555"/>
        <w:gridCol w:w="1035"/>
        <w:gridCol w:w="757"/>
        <w:gridCol w:w="567"/>
        <w:gridCol w:w="1262"/>
        <w:gridCol w:w="645"/>
        <w:gridCol w:w="1590"/>
        <w:gridCol w:w="1020"/>
      </w:tblGrid>
      <w:tr w:rsidR="00C11AD8">
        <w:trPr>
          <w:trHeight w:val="572"/>
        </w:trPr>
        <w:tc>
          <w:tcPr>
            <w:tcW w:w="6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0E50CB">
            <w:pPr>
              <w:overflowPunct w:val="0"/>
              <w:autoSpaceDE w:val="0"/>
              <w:autoSpaceDN w:val="0"/>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序号</w:t>
            </w:r>
          </w:p>
        </w:tc>
        <w:tc>
          <w:tcPr>
            <w:tcW w:w="4821"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0E50CB">
            <w:pPr>
              <w:overflowPunct w:val="0"/>
              <w:autoSpaceDE w:val="0"/>
              <w:autoSpaceDN w:val="0"/>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承保对象</w:t>
            </w:r>
          </w:p>
        </w:tc>
        <w:tc>
          <w:tcPr>
            <w:tcW w:w="15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0E50CB">
            <w:pPr>
              <w:overflowPunct w:val="0"/>
              <w:autoSpaceDE w:val="0"/>
              <w:autoSpaceDN w:val="0"/>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费用合计=金额1+金额2</w:t>
            </w:r>
          </w:p>
        </w:tc>
        <w:tc>
          <w:tcPr>
            <w:tcW w:w="102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0E50CB">
            <w:pPr>
              <w:overflowPunct w:val="0"/>
              <w:autoSpaceDE w:val="0"/>
              <w:autoSpaceDN w:val="0"/>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保障服务响应</w:t>
            </w:r>
          </w:p>
        </w:tc>
      </w:tr>
      <w:tr w:rsidR="00C11AD8">
        <w:trPr>
          <w:trHeight w:val="512"/>
        </w:trPr>
        <w:tc>
          <w:tcPr>
            <w:tcW w:w="6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C11AD8">
            <w:pPr>
              <w:overflowPunct w:val="0"/>
              <w:autoSpaceDE w:val="0"/>
              <w:autoSpaceDN w:val="0"/>
              <w:spacing w:line="360" w:lineRule="auto"/>
              <w:jc w:val="center"/>
              <w:rPr>
                <w:rFonts w:ascii="仿宋" w:eastAsia="仿宋" w:hAnsi="仿宋" w:cs="仿宋"/>
                <w:sz w:val="24"/>
                <w:szCs w:val="24"/>
              </w:rPr>
            </w:pPr>
          </w:p>
        </w:tc>
        <w:tc>
          <w:tcPr>
            <w:tcW w:w="2347"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0E50CB">
            <w:pPr>
              <w:overflowPunct w:val="0"/>
              <w:autoSpaceDE w:val="0"/>
              <w:autoSpaceDN w:val="0"/>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10周岁以下学生</w:t>
            </w:r>
          </w:p>
        </w:tc>
        <w:tc>
          <w:tcPr>
            <w:tcW w:w="247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0E50CB">
            <w:pPr>
              <w:overflowPunct w:val="0"/>
              <w:autoSpaceDE w:val="0"/>
              <w:autoSpaceDN w:val="0"/>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10周岁及以上学生</w:t>
            </w:r>
          </w:p>
        </w:tc>
        <w:tc>
          <w:tcPr>
            <w:tcW w:w="15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C11AD8">
            <w:pPr>
              <w:overflowPunct w:val="0"/>
              <w:autoSpaceDE w:val="0"/>
              <w:autoSpaceDN w:val="0"/>
              <w:spacing w:line="360" w:lineRule="auto"/>
              <w:jc w:val="center"/>
              <w:rPr>
                <w:rFonts w:ascii="仿宋" w:eastAsia="仿宋" w:hAnsi="仿宋" w:cs="仿宋"/>
                <w:sz w:val="24"/>
                <w:szCs w:val="24"/>
              </w:rPr>
            </w:pPr>
          </w:p>
        </w:tc>
        <w:tc>
          <w:tcPr>
            <w:tcW w:w="10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C11AD8">
            <w:pPr>
              <w:overflowPunct w:val="0"/>
              <w:autoSpaceDE w:val="0"/>
              <w:autoSpaceDN w:val="0"/>
              <w:spacing w:line="360" w:lineRule="auto"/>
              <w:jc w:val="center"/>
              <w:rPr>
                <w:rFonts w:ascii="仿宋" w:eastAsia="仿宋" w:hAnsi="仿宋" w:cs="仿宋"/>
                <w:sz w:val="24"/>
                <w:szCs w:val="24"/>
              </w:rPr>
            </w:pPr>
          </w:p>
        </w:tc>
      </w:tr>
      <w:tr w:rsidR="00C11AD8">
        <w:trPr>
          <w:trHeight w:val="512"/>
        </w:trPr>
        <w:tc>
          <w:tcPr>
            <w:tcW w:w="6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C11AD8">
            <w:pPr>
              <w:overflowPunct w:val="0"/>
              <w:autoSpaceDE w:val="0"/>
              <w:autoSpaceDN w:val="0"/>
              <w:spacing w:line="360" w:lineRule="auto"/>
              <w:jc w:val="center"/>
              <w:rPr>
                <w:rFonts w:ascii="仿宋" w:eastAsia="仿宋" w:hAnsi="仿宋" w:cs="仿宋"/>
                <w:sz w:val="24"/>
                <w:szCs w:val="24"/>
              </w:rPr>
            </w:pP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0E50CB">
            <w:pPr>
              <w:overflowPunct w:val="0"/>
              <w:autoSpaceDE w:val="0"/>
              <w:autoSpaceDN w:val="0"/>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人数</w:t>
            </w:r>
          </w:p>
        </w:tc>
        <w:tc>
          <w:tcPr>
            <w:tcW w:w="10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0E50CB">
            <w:pPr>
              <w:overflowPunct w:val="0"/>
              <w:autoSpaceDE w:val="0"/>
              <w:autoSpaceDN w:val="0"/>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保费单价</w:t>
            </w:r>
          </w:p>
        </w:tc>
        <w:tc>
          <w:tcPr>
            <w:tcW w:w="7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0E50CB">
            <w:pPr>
              <w:overflowPunct w:val="0"/>
              <w:autoSpaceDE w:val="0"/>
              <w:autoSpaceDN w:val="0"/>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 xml:space="preserve"> 金额1</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0E50CB">
            <w:pPr>
              <w:overflowPunct w:val="0"/>
              <w:autoSpaceDE w:val="0"/>
              <w:autoSpaceDN w:val="0"/>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人数</w:t>
            </w:r>
          </w:p>
        </w:tc>
        <w:tc>
          <w:tcPr>
            <w:tcW w:w="12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0E50CB">
            <w:pPr>
              <w:overflowPunct w:val="0"/>
              <w:autoSpaceDE w:val="0"/>
              <w:autoSpaceDN w:val="0"/>
              <w:spacing w:line="360" w:lineRule="auto"/>
              <w:ind w:firstLineChars="50" w:firstLine="120"/>
              <w:jc w:val="center"/>
              <w:textAlignment w:val="center"/>
              <w:rPr>
                <w:rFonts w:ascii="仿宋" w:eastAsia="仿宋" w:hAnsi="仿宋" w:cs="仿宋"/>
                <w:sz w:val="24"/>
                <w:szCs w:val="24"/>
              </w:rPr>
            </w:pPr>
            <w:r>
              <w:rPr>
                <w:rFonts w:ascii="仿宋" w:eastAsia="仿宋" w:hAnsi="仿宋" w:cs="仿宋" w:hint="eastAsia"/>
                <w:sz w:val="24"/>
                <w:szCs w:val="24"/>
              </w:rPr>
              <w:t>保费单价</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0E50CB">
            <w:pPr>
              <w:overflowPunct w:val="0"/>
              <w:autoSpaceDE w:val="0"/>
              <w:autoSpaceDN w:val="0"/>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金额2</w:t>
            </w:r>
          </w:p>
        </w:tc>
        <w:tc>
          <w:tcPr>
            <w:tcW w:w="15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C11AD8">
            <w:pPr>
              <w:overflowPunct w:val="0"/>
              <w:autoSpaceDE w:val="0"/>
              <w:autoSpaceDN w:val="0"/>
              <w:spacing w:line="360" w:lineRule="auto"/>
              <w:jc w:val="center"/>
              <w:rPr>
                <w:rFonts w:ascii="仿宋" w:eastAsia="仿宋" w:hAnsi="仿宋" w:cs="仿宋"/>
                <w:sz w:val="24"/>
                <w:szCs w:val="24"/>
              </w:rPr>
            </w:pPr>
          </w:p>
        </w:tc>
        <w:tc>
          <w:tcPr>
            <w:tcW w:w="102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C11AD8">
            <w:pPr>
              <w:overflowPunct w:val="0"/>
              <w:autoSpaceDE w:val="0"/>
              <w:autoSpaceDN w:val="0"/>
              <w:spacing w:line="360" w:lineRule="auto"/>
              <w:jc w:val="center"/>
              <w:rPr>
                <w:rFonts w:ascii="仿宋" w:eastAsia="仿宋" w:hAnsi="仿宋" w:cs="仿宋"/>
                <w:sz w:val="24"/>
                <w:szCs w:val="24"/>
              </w:rPr>
            </w:pPr>
          </w:p>
        </w:tc>
      </w:tr>
      <w:tr w:rsidR="00C11AD8">
        <w:trPr>
          <w:trHeight w:val="557"/>
        </w:trPr>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0E50CB">
            <w:pPr>
              <w:overflowPunct w:val="0"/>
              <w:autoSpaceDE w:val="0"/>
              <w:autoSpaceDN w:val="0"/>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1</w:t>
            </w:r>
          </w:p>
        </w:tc>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0E50CB">
            <w:pPr>
              <w:overflowPunct w:val="0"/>
              <w:autoSpaceDE w:val="0"/>
              <w:autoSpaceDN w:val="0"/>
              <w:spacing w:line="360" w:lineRule="auto"/>
              <w:jc w:val="center"/>
              <w:rPr>
                <w:rFonts w:ascii="仿宋" w:eastAsia="仿宋" w:hAnsi="仿宋" w:cs="仿宋"/>
                <w:sz w:val="24"/>
                <w:szCs w:val="24"/>
              </w:rPr>
            </w:pPr>
            <w:r>
              <w:rPr>
                <w:rFonts w:ascii="仿宋" w:eastAsia="仿宋" w:hAnsi="仿宋" w:cs="仿宋" w:hint="eastAsia"/>
                <w:sz w:val="24"/>
                <w:szCs w:val="24"/>
              </w:rPr>
              <w:t>40</w:t>
            </w:r>
          </w:p>
        </w:tc>
        <w:tc>
          <w:tcPr>
            <w:tcW w:w="10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C11AD8">
            <w:pPr>
              <w:overflowPunct w:val="0"/>
              <w:autoSpaceDE w:val="0"/>
              <w:autoSpaceDN w:val="0"/>
              <w:spacing w:line="360" w:lineRule="auto"/>
              <w:jc w:val="center"/>
              <w:rPr>
                <w:rFonts w:ascii="仿宋" w:eastAsia="仿宋" w:hAnsi="仿宋" w:cs="仿宋"/>
                <w:sz w:val="24"/>
                <w:szCs w:val="24"/>
              </w:rPr>
            </w:pPr>
          </w:p>
        </w:tc>
        <w:tc>
          <w:tcPr>
            <w:tcW w:w="7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C11AD8">
            <w:pPr>
              <w:overflowPunct w:val="0"/>
              <w:autoSpaceDE w:val="0"/>
              <w:autoSpaceDN w:val="0"/>
              <w:spacing w:line="360" w:lineRule="auto"/>
              <w:jc w:val="center"/>
              <w:rPr>
                <w:rFonts w:ascii="仿宋" w:eastAsia="仿宋" w:hAnsi="仿宋" w:cs="仿宋"/>
                <w:sz w:val="24"/>
                <w:szCs w:val="24"/>
              </w:rPr>
            </w:pP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0E50CB">
            <w:pPr>
              <w:overflowPunct w:val="0"/>
              <w:autoSpaceDE w:val="0"/>
              <w:autoSpaceDN w:val="0"/>
              <w:spacing w:line="360" w:lineRule="auto"/>
              <w:jc w:val="center"/>
              <w:rPr>
                <w:rFonts w:ascii="仿宋" w:eastAsia="仿宋" w:hAnsi="仿宋" w:cs="仿宋"/>
                <w:sz w:val="24"/>
                <w:szCs w:val="24"/>
              </w:rPr>
            </w:pPr>
            <w:r>
              <w:rPr>
                <w:rFonts w:ascii="仿宋" w:eastAsia="仿宋" w:hAnsi="仿宋" w:cs="仿宋" w:hint="eastAsia"/>
                <w:sz w:val="24"/>
                <w:szCs w:val="24"/>
              </w:rPr>
              <w:t>145</w:t>
            </w:r>
          </w:p>
        </w:tc>
        <w:tc>
          <w:tcPr>
            <w:tcW w:w="12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C11AD8">
            <w:pPr>
              <w:overflowPunct w:val="0"/>
              <w:autoSpaceDE w:val="0"/>
              <w:autoSpaceDN w:val="0"/>
              <w:spacing w:line="360" w:lineRule="auto"/>
              <w:jc w:val="center"/>
              <w:rPr>
                <w:rFonts w:ascii="仿宋" w:eastAsia="仿宋" w:hAnsi="仿宋" w:cs="仿宋"/>
                <w:sz w:val="24"/>
                <w:szCs w:val="24"/>
              </w:rPr>
            </w:pP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C11AD8">
            <w:pPr>
              <w:overflowPunct w:val="0"/>
              <w:autoSpaceDE w:val="0"/>
              <w:autoSpaceDN w:val="0"/>
              <w:spacing w:line="360" w:lineRule="auto"/>
              <w:jc w:val="center"/>
              <w:rPr>
                <w:rFonts w:ascii="仿宋" w:eastAsia="仿宋" w:hAnsi="仿宋" w:cs="仿宋"/>
                <w:sz w:val="24"/>
                <w:szCs w:val="24"/>
              </w:rPr>
            </w:pPr>
          </w:p>
        </w:tc>
        <w:tc>
          <w:tcPr>
            <w:tcW w:w="15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C11AD8">
            <w:pPr>
              <w:overflowPunct w:val="0"/>
              <w:autoSpaceDE w:val="0"/>
              <w:autoSpaceDN w:val="0"/>
              <w:spacing w:line="360" w:lineRule="auto"/>
              <w:jc w:val="center"/>
              <w:rPr>
                <w:rFonts w:ascii="仿宋" w:eastAsia="仿宋" w:hAnsi="仿宋" w:cs="仿宋"/>
                <w:sz w:val="24"/>
                <w:szCs w:val="24"/>
              </w:rPr>
            </w:pPr>
          </w:p>
        </w:tc>
        <w:tc>
          <w:tcPr>
            <w:tcW w:w="1020"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C11AD8" w:rsidRDefault="000E50CB">
            <w:pPr>
              <w:overflowPunct w:val="0"/>
              <w:autoSpaceDE w:val="0"/>
              <w:autoSpaceDN w:val="0"/>
              <w:spacing w:line="360" w:lineRule="auto"/>
              <w:jc w:val="center"/>
              <w:rPr>
                <w:rFonts w:ascii="仿宋" w:eastAsia="仿宋" w:hAnsi="仿宋" w:cs="仿宋"/>
                <w:sz w:val="24"/>
                <w:szCs w:val="24"/>
              </w:rPr>
            </w:pPr>
            <w:r>
              <w:rPr>
                <w:rFonts w:ascii="仿宋" w:eastAsia="仿宋" w:hAnsi="仿宋" w:cs="仿宋" w:hint="eastAsia"/>
                <w:sz w:val="24"/>
                <w:szCs w:val="24"/>
              </w:rPr>
              <w:t>完全响应采购需求</w:t>
            </w:r>
          </w:p>
        </w:tc>
      </w:tr>
      <w:tr w:rsidR="00C11AD8">
        <w:trPr>
          <w:trHeight w:val="612"/>
        </w:trPr>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0E50CB">
            <w:pPr>
              <w:overflowPunct w:val="0"/>
              <w:autoSpaceDE w:val="0"/>
              <w:autoSpaceDN w:val="0"/>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2</w:t>
            </w:r>
          </w:p>
        </w:tc>
        <w:tc>
          <w:tcPr>
            <w:tcW w:w="4821"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0E50CB">
            <w:pPr>
              <w:overflowPunct w:val="0"/>
              <w:autoSpaceDE w:val="0"/>
              <w:autoSpaceDN w:val="0"/>
              <w:spacing w:line="360" w:lineRule="auto"/>
              <w:jc w:val="center"/>
              <w:textAlignment w:val="center"/>
              <w:rPr>
                <w:rFonts w:ascii="仿宋" w:eastAsia="仿宋" w:hAnsi="仿宋" w:cs="仿宋"/>
                <w:sz w:val="24"/>
                <w:szCs w:val="24"/>
              </w:rPr>
            </w:pPr>
            <w:r>
              <w:rPr>
                <w:rFonts w:ascii="仿宋" w:eastAsia="仿宋" w:hAnsi="仿宋" w:cs="仿宋" w:hint="eastAsia"/>
                <w:sz w:val="24"/>
                <w:szCs w:val="24"/>
              </w:rPr>
              <w:t>报价合计</w:t>
            </w:r>
          </w:p>
        </w:tc>
        <w:tc>
          <w:tcPr>
            <w:tcW w:w="15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C11AD8">
            <w:pPr>
              <w:overflowPunct w:val="0"/>
              <w:autoSpaceDE w:val="0"/>
              <w:autoSpaceDN w:val="0"/>
              <w:spacing w:line="360" w:lineRule="auto"/>
              <w:rPr>
                <w:rFonts w:ascii="仿宋" w:eastAsia="仿宋" w:hAnsi="仿宋" w:cs="仿宋"/>
                <w:sz w:val="24"/>
                <w:szCs w:val="24"/>
              </w:rPr>
            </w:pPr>
          </w:p>
        </w:tc>
        <w:tc>
          <w:tcPr>
            <w:tcW w:w="1020"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C11AD8" w:rsidRDefault="00C11AD8">
            <w:pPr>
              <w:overflowPunct w:val="0"/>
              <w:autoSpaceDE w:val="0"/>
              <w:autoSpaceDN w:val="0"/>
              <w:spacing w:line="360" w:lineRule="auto"/>
              <w:rPr>
                <w:rFonts w:ascii="仿宋" w:eastAsia="仿宋" w:hAnsi="仿宋" w:cs="仿宋"/>
                <w:sz w:val="24"/>
                <w:szCs w:val="24"/>
              </w:rPr>
            </w:pPr>
          </w:p>
        </w:tc>
      </w:tr>
    </w:tbl>
    <w:p w:rsidR="00C11AD8" w:rsidRDefault="00C11AD8">
      <w:pPr>
        <w:spacing w:line="360" w:lineRule="auto"/>
        <w:rPr>
          <w:rFonts w:ascii="仿宋" w:eastAsia="仿宋" w:hAnsi="仿宋" w:cs="仿宋"/>
          <w:sz w:val="24"/>
          <w:szCs w:val="24"/>
        </w:rPr>
      </w:pPr>
    </w:p>
    <w:p w:rsidR="00C11AD8" w:rsidRDefault="000E50CB">
      <w:pPr>
        <w:spacing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供应商（盖章）：</w:t>
      </w:r>
    </w:p>
    <w:p w:rsidR="00C11AD8" w:rsidRDefault="000E50CB">
      <w:pPr>
        <w:spacing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法定代表人（或负责人）或</w:t>
      </w:r>
      <w:r w:rsidR="00B91BF2">
        <w:rPr>
          <w:rFonts w:ascii="仿宋" w:eastAsia="仿宋" w:hAnsi="仿宋" w:cs="仿宋" w:hint="eastAsia"/>
          <w:sz w:val="28"/>
          <w:szCs w:val="28"/>
        </w:rPr>
        <w:t>被</w:t>
      </w:r>
      <w:r>
        <w:rPr>
          <w:rFonts w:ascii="仿宋" w:eastAsia="仿宋" w:hAnsi="仿宋" w:cs="仿宋" w:hint="eastAsia"/>
          <w:sz w:val="28"/>
          <w:szCs w:val="28"/>
        </w:rPr>
        <w:t>授权委托人（签字或盖章）：</w:t>
      </w:r>
    </w:p>
    <w:p w:rsidR="00C11AD8" w:rsidRDefault="000E50CB">
      <w:pPr>
        <w:spacing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日期：</w:t>
      </w:r>
    </w:p>
    <w:p w:rsidR="00C11AD8" w:rsidRDefault="000E50CB">
      <w:pPr>
        <w:spacing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注：</w:t>
      </w:r>
    </w:p>
    <w:p w:rsidR="00C11AD8" w:rsidRDefault="000E50CB">
      <w:pPr>
        <w:spacing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（1）本表为格式表，不得自行改动，必须提供，否则视为未实质性响应采购文件。</w:t>
      </w:r>
    </w:p>
    <w:p w:rsidR="00C11AD8" w:rsidRDefault="000E50CB">
      <w:pPr>
        <w:spacing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（2）说明：本项目最高限价9.8万元，各供应商的报价合计不得高于最高限价，超过该限价作无效标处理。</w:t>
      </w:r>
    </w:p>
    <w:p w:rsidR="00C11AD8" w:rsidRDefault="000E50CB">
      <w:pPr>
        <w:spacing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（3）总报价应包括响应本采购文件规定的各项应有费用。</w:t>
      </w:r>
    </w:p>
    <w:p w:rsidR="00C11AD8" w:rsidRDefault="000E50CB">
      <w:pPr>
        <w:spacing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（4）合同执行过程中，最终确认的成交单价（保费单价）不变，人数按实际参保人数计算。</w:t>
      </w:r>
    </w:p>
    <w:p w:rsidR="00C11AD8" w:rsidRDefault="00C11AD8" w:rsidP="00F9519C">
      <w:pPr>
        <w:kinsoku w:val="0"/>
        <w:topLinePunct/>
        <w:autoSpaceDE w:val="0"/>
        <w:autoSpaceDN w:val="0"/>
        <w:spacing w:line="500" w:lineRule="atLeast"/>
        <w:ind w:right="210" w:firstLineChars="187" w:firstLine="524"/>
        <w:jc w:val="right"/>
        <w:textAlignment w:val="baseline"/>
        <w:rPr>
          <w:rFonts w:ascii="仿宋" w:eastAsia="仿宋" w:hAnsi="仿宋" w:cs="仿宋"/>
          <w:sz w:val="28"/>
          <w:szCs w:val="28"/>
        </w:rPr>
      </w:pPr>
    </w:p>
    <w:bookmarkEnd w:id="51"/>
    <w:p w:rsidR="00C11AD8" w:rsidRDefault="00C11AD8">
      <w:pPr>
        <w:spacing w:line="540" w:lineRule="exact"/>
        <w:ind w:firstLineChars="200" w:firstLine="720"/>
        <w:jc w:val="center"/>
        <w:outlineLvl w:val="0"/>
        <w:rPr>
          <w:rFonts w:ascii="仿宋" w:eastAsia="仿宋" w:hAnsi="仿宋" w:cs="仿宋"/>
          <w:sz w:val="36"/>
          <w:szCs w:val="36"/>
        </w:rPr>
      </w:pPr>
    </w:p>
    <w:sectPr w:rsidR="00C11AD8" w:rsidSect="00C11AD8">
      <w:pgSz w:w="11905" w:h="16838"/>
      <w:pgMar w:top="1440" w:right="1797" w:bottom="1440" w:left="1797" w:header="850"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097" w:rsidRDefault="00500097" w:rsidP="00C11AD8">
      <w:r>
        <w:separator/>
      </w:r>
    </w:p>
  </w:endnote>
  <w:endnote w:type="continuationSeparator" w:id="1">
    <w:p w:rsidR="00500097" w:rsidRDefault="00500097" w:rsidP="00C11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宋体">
    <w:altName w:val="宋体"/>
    <w:panose1 w:val="02010600040101010101"/>
    <w:charset w:val="86"/>
    <w:family w:val="auto"/>
    <w:pitch w:val="variable"/>
    <w:sig w:usb0="00000287" w:usb1="080F0000" w:usb2="00000010" w:usb3="00000000" w:csb0="0004009F" w:csb1="00000000"/>
  </w:font>
  <w:font w:name="华文仿宋">
    <w:altName w:val="仿宋"/>
    <w:panose1 w:val="02010600040101010101"/>
    <w:charset w:val="86"/>
    <w:family w:val="auto"/>
    <w:pitch w:val="variable"/>
    <w:sig w:usb0="00000287" w:usb1="080F0000" w:usb2="00000010" w:usb3="00000000" w:csb0="0004009F" w:csb1="00000000"/>
  </w:font>
  <w:font w:name="华文中宋">
    <w:altName w:val="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宋体-18030">
    <w:altName w:val="宋体"/>
    <w:charset w:val="86"/>
    <w:family w:val="modern"/>
    <w:pitch w:val="default"/>
    <w:sig w:usb0="00000000" w:usb1="00000000"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27C" w:rsidRDefault="005D2C77">
    <w:pPr>
      <w:pStyle w:val="ab"/>
      <w:framePr w:wrap="around" w:vAnchor="text" w:hAnchor="margin" w:xAlign="center" w:y="1"/>
      <w:rPr>
        <w:rStyle w:val="af"/>
      </w:rPr>
    </w:pPr>
    <w:r>
      <w:fldChar w:fldCharType="begin"/>
    </w:r>
    <w:r w:rsidR="009E427C">
      <w:rPr>
        <w:rStyle w:val="af"/>
      </w:rPr>
      <w:instrText xml:space="preserve">PAGE  </w:instrText>
    </w:r>
    <w:r>
      <w:fldChar w:fldCharType="separate"/>
    </w:r>
    <w:r w:rsidR="009E427C">
      <w:rPr>
        <w:rStyle w:val="af"/>
      </w:rPr>
      <w:t>- 4 -</w:t>
    </w:r>
    <w:r>
      <w:fldChar w:fldCharType="end"/>
    </w:r>
  </w:p>
  <w:p w:rsidR="009E427C" w:rsidRDefault="005D2C77">
    <w:pPr>
      <w:pStyle w:val="ab"/>
      <w:rPr>
        <w:sz w:val="21"/>
        <w:szCs w:val="21"/>
      </w:rPr>
    </w:pPr>
    <w:r>
      <w:rPr>
        <w:sz w:val="21"/>
        <w:szCs w:val="21"/>
      </w:rPr>
      <w:pict>
        <v:line id="直线 1" o:spid="_x0000_s1026" style="position:absolute;z-index:251659264" from="0,-5.1pt" to="413pt,-5.1pt" o:gfxdata="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DWrpTUAAAACAEA&#10;AA8AAAAAAAAAAQAgAAAAIgAAAGRycy9kb3ducmV2LnhtbFBLAQIUABQAAAAIAIdO4kCkr+c95QEA&#10;AN4DAAAOAAAAAAAAAAEAIAAAACMBAABkcnMvZTJvRG9jLnhtbFBLBQYAAAAABgAGAFkBAAB6BQAA&#10;AAA=&#10;"/>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27C" w:rsidRDefault="009E427C">
    <w:pPr>
      <w:pStyle w:val="ab"/>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27C" w:rsidRDefault="005D2C77">
    <w:pPr>
      <w:pStyle w:val="ab"/>
      <w:framePr w:wrap="around" w:vAnchor="text" w:hAnchor="margin" w:xAlign="center" w:y="1"/>
      <w:rPr>
        <w:rStyle w:val="af"/>
      </w:rPr>
    </w:pPr>
    <w:r>
      <w:fldChar w:fldCharType="begin"/>
    </w:r>
    <w:r w:rsidR="009E427C">
      <w:rPr>
        <w:rStyle w:val="af"/>
      </w:rPr>
      <w:instrText xml:space="preserve">PAGE  </w:instrText>
    </w:r>
    <w:r>
      <w:fldChar w:fldCharType="separate"/>
    </w:r>
    <w:r w:rsidR="00AA3C81">
      <w:rPr>
        <w:rStyle w:val="af"/>
        <w:noProof/>
      </w:rPr>
      <w:t>- 1 -</w:t>
    </w:r>
    <w:r>
      <w:fldChar w:fldCharType="end"/>
    </w:r>
  </w:p>
  <w:p w:rsidR="009E427C" w:rsidRDefault="009E427C">
    <w:pP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27C" w:rsidRDefault="005D2C77">
    <w:pPr>
      <w:pStyle w:val="ab"/>
      <w:jc w:val="center"/>
    </w:pPr>
    <w:r>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pLAE4AgAAcAQAAA4AAABkcnMvZTJvRG9jLnhtbK1UzY7TMBC+I/EO&#10;lu80aRd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bKksATgCAABwBAAADgAAAAAAAAABACAAAAAfAQAAZHJzL2Uyb0RvYy54&#10;bWxQSwUGAAAAAAYABgBZAQAAyQUAAAAA&#10;" filled="f" stroked="f" strokeweight=".5pt">
          <v:textbox style="mso-fit-shape-to-text:t" inset="0,0,0,0">
            <w:txbxContent>
              <w:p w:rsidR="009E427C" w:rsidRDefault="009E427C">
                <w:pPr>
                  <w:pStyle w:val="ab"/>
                </w:pPr>
                <w:r>
                  <w:t>第</w:t>
                </w:r>
                <w:r>
                  <w:t xml:space="preserve"> </w:t>
                </w:r>
                <w:fldSimple w:instr=" PAGE  \* MERGEFORMAT ">
                  <w:r w:rsidR="00AA3C81">
                    <w:rPr>
                      <w:noProof/>
                    </w:rPr>
                    <w:t>22</w:t>
                  </w:r>
                </w:fldSimple>
                <w:r>
                  <w:t xml:space="preserve"> </w:t>
                </w:r>
                <w:r>
                  <w:t>页</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27C" w:rsidRDefault="005D2C77">
    <w:pPr>
      <w:jc w:val="center"/>
    </w:pPr>
    <w:r>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yzOM4AgAAcAQAAA4AAABkcnMvZTJvRG9jLnhtbK1UzY7TMBC+I/EO&#10;lu80aWFX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XLM4zgCAABwBAAADgAAAAAAAAABACAAAAAfAQAAZHJzL2Uyb0RvYy54&#10;bWxQSwUGAAAAAAYABgBZAQAAyQUAAAAA&#10;" filled="f" stroked="f" strokeweight=".5pt">
          <v:textbox style="mso-fit-shape-to-text:t" inset="0,0,0,0">
            <w:txbxContent>
              <w:p w:rsidR="009E427C" w:rsidRDefault="009E427C">
                <w:pPr>
                  <w:pStyle w:val="ab"/>
                </w:pPr>
                <w:r>
                  <w:t>第</w:t>
                </w:r>
                <w:r>
                  <w:t xml:space="preserve"> </w:t>
                </w:r>
                <w:fldSimple w:instr=" PAGE  \* MERGEFORMAT ">
                  <w:r w:rsidR="00AA3C81">
                    <w:rPr>
                      <w:noProof/>
                    </w:rPr>
                    <w:t>1</w:t>
                  </w:r>
                </w:fldSimple>
                <w:r>
                  <w:t xml:space="preserve"> </w:t>
                </w:r>
                <w: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097" w:rsidRDefault="00500097" w:rsidP="00C11AD8">
      <w:r>
        <w:separator/>
      </w:r>
    </w:p>
  </w:footnote>
  <w:footnote w:type="continuationSeparator" w:id="1">
    <w:p w:rsidR="00500097" w:rsidRDefault="00500097" w:rsidP="00C11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27C" w:rsidRDefault="009E427C">
    <w:pPr>
      <w:pStyle w:val="ac"/>
      <w:rPr>
        <w:rFonts w:ascii="宋体" w:hAnsi="宋体"/>
        <w:b/>
        <w:sz w:val="21"/>
        <w:szCs w:val="21"/>
      </w:rPr>
    </w:pPr>
    <w:r>
      <w:rPr>
        <w:rFonts w:ascii="宋体" w:hAnsi="宋体" w:hint="eastAsia"/>
        <w:b/>
        <w:color w:val="000000"/>
        <w:sz w:val="21"/>
        <w:szCs w:val="21"/>
      </w:rPr>
      <w:t>南通市消防支队</w:t>
    </w:r>
    <w:r>
      <w:rPr>
        <w:rFonts w:ascii="宋体" w:hAnsi="宋体" w:hint="eastAsia"/>
        <w:b/>
        <w:sz w:val="21"/>
        <w:szCs w:val="21"/>
      </w:rPr>
      <w:t>净水系统工程招标文件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27C" w:rsidRDefault="009E427C">
    <w:pPr>
      <w:pStyle w:val="ac"/>
      <w:jc w:val="both"/>
      <w:rPr>
        <w:b/>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95C4BC"/>
    <w:multiLevelType w:val="singleLevel"/>
    <w:tmpl w:val="AF95C4BC"/>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210"/>
  <w:drawingGridVerticalSpacing w:val="-794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hjZjc2OGM3MmFkOTE0ZDYyOTRhZTlkN2Q1YWFhM2MifQ=="/>
  </w:docVars>
  <w:rsids>
    <w:rsidRoot w:val="00C11AD8"/>
    <w:rsid w:val="000E50CB"/>
    <w:rsid w:val="000E5810"/>
    <w:rsid w:val="001A04FD"/>
    <w:rsid w:val="002B4456"/>
    <w:rsid w:val="002E64F7"/>
    <w:rsid w:val="004C1523"/>
    <w:rsid w:val="00500097"/>
    <w:rsid w:val="005D2C77"/>
    <w:rsid w:val="0090498D"/>
    <w:rsid w:val="009E427C"/>
    <w:rsid w:val="009F2F67"/>
    <w:rsid w:val="00AA3C81"/>
    <w:rsid w:val="00B03C85"/>
    <w:rsid w:val="00B91BF2"/>
    <w:rsid w:val="00C11AD8"/>
    <w:rsid w:val="00F9519C"/>
    <w:rsid w:val="04670567"/>
    <w:rsid w:val="05702C45"/>
    <w:rsid w:val="05BD7BE6"/>
    <w:rsid w:val="06D66EBD"/>
    <w:rsid w:val="094826B0"/>
    <w:rsid w:val="0A2D19CC"/>
    <w:rsid w:val="0A3C1915"/>
    <w:rsid w:val="0AA862BE"/>
    <w:rsid w:val="0AB310F7"/>
    <w:rsid w:val="0B6A0265"/>
    <w:rsid w:val="0D16716C"/>
    <w:rsid w:val="0FEF37B9"/>
    <w:rsid w:val="103B394D"/>
    <w:rsid w:val="10D9242F"/>
    <w:rsid w:val="157D0929"/>
    <w:rsid w:val="16885CB3"/>
    <w:rsid w:val="1A8D0141"/>
    <w:rsid w:val="1AAB25D5"/>
    <w:rsid w:val="1BC51582"/>
    <w:rsid w:val="1D0E51AB"/>
    <w:rsid w:val="1DE4451C"/>
    <w:rsid w:val="1E4A4F2B"/>
    <w:rsid w:val="1F752885"/>
    <w:rsid w:val="1FC3305A"/>
    <w:rsid w:val="21AE3327"/>
    <w:rsid w:val="22F419EC"/>
    <w:rsid w:val="243D1432"/>
    <w:rsid w:val="26161362"/>
    <w:rsid w:val="26395046"/>
    <w:rsid w:val="2A2829E0"/>
    <w:rsid w:val="2A4E7E11"/>
    <w:rsid w:val="2A8C4146"/>
    <w:rsid w:val="2D4B6C2E"/>
    <w:rsid w:val="2FD47BE9"/>
    <w:rsid w:val="30447100"/>
    <w:rsid w:val="31E10D30"/>
    <w:rsid w:val="31F17939"/>
    <w:rsid w:val="33E15D02"/>
    <w:rsid w:val="34553451"/>
    <w:rsid w:val="352A6529"/>
    <w:rsid w:val="361B0A05"/>
    <w:rsid w:val="37DC1CD5"/>
    <w:rsid w:val="38D126F4"/>
    <w:rsid w:val="3BF6110C"/>
    <w:rsid w:val="3C884277"/>
    <w:rsid w:val="3C9C1A33"/>
    <w:rsid w:val="3F3E7073"/>
    <w:rsid w:val="3F77596E"/>
    <w:rsid w:val="3F8D3286"/>
    <w:rsid w:val="404628A0"/>
    <w:rsid w:val="42E32AB3"/>
    <w:rsid w:val="475140C4"/>
    <w:rsid w:val="49B56CF7"/>
    <w:rsid w:val="49D37330"/>
    <w:rsid w:val="4D774564"/>
    <w:rsid w:val="4E1F06C6"/>
    <w:rsid w:val="4F3E79C5"/>
    <w:rsid w:val="508C6093"/>
    <w:rsid w:val="51461238"/>
    <w:rsid w:val="526B208A"/>
    <w:rsid w:val="54560510"/>
    <w:rsid w:val="563220FD"/>
    <w:rsid w:val="5A0031AA"/>
    <w:rsid w:val="5D487342"/>
    <w:rsid w:val="5DD6350E"/>
    <w:rsid w:val="62891C65"/>
    <w:rsid w:val="62AC668A"/>
    <w:rsid w:val="63253C81"/>
    <w:rsid w:val="63C65CD0"/>
    <w:rsid w:val="64CB6754"/>
    <w:rsid w:val="65310420"/>
    <w:rsid w:val="65653D3C"/>
    <w:rsid w:val="65FB6B83"/>
    <w:rsid w:val="6775262C"/>
    <w:rsid w:val="69266C34"/>
    <w:rsid w:val="698A2A90"/>
    <w:rsid w:val="6A1606C8"/>
    <w:rsid w:val="6D6C6555"/>
    <w:rsid w:val="6D7B0538"/>
    <w:rsid w:val="7028518A"/>
    <w:rsid w:val="702A0B29"/>
    <w:rsid w:val="703737B6"/>
    <w:rsid w:val="70400E09"/>
    <w:rsid w:val="70EC5684"/>
    <w:rsid w:val="725D08B4"/>
    <w:rsid w:val="73027B3B"/>
    <w:rsid w:val="74920388"/>
    <w:rsid w:val="74942EF3"/>
    <w:rsid w:val="773C0441"/>
    <w:rsid w:val="790E4617"/>
    <w:rsid w:val="7A760A08"/>
    <w:rsid w:val="7A9F41FA"/>
    <w:rsid w:val="7D454D0B"/>
    <w:rsid w:val="7D6E3691"/>
    <w:rsid w:val="7E422D60"/>
    <w:rsid w:val="7EAF6D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envelope return" w:uiPriority="99" w:unhideWhenUsed="1" w:qFormat="1"/>
    <w:lsdException w:name="page number" w:qFormat="1"/>
    <w:lsdException w:name="Title" w:qFormat="1"/>
    <w:lsdException w:name="Default Paragraph Font" w:semiHidden="1" w:qFormat="1"/>
    <w:lsdException w:name="Body Text" w:qFormat="1"/>
    <w:lsdException w:name="Body Text Indent" w:uiPriority="99" w:unhideWhenUsed="1" w:qFormat="1"/>
    <w:lsdException w:name="Subtitle" w:qFormat="1"/>
    <w:lsdException w:name="Date" w:qFormat="1"/>
    <w:lsdException w:name="Body Text First Indent" w:qFormat="1"/>
    <w:lsdException w:name="Body Text First Indent 2" w:qFormat="1"/>
    <w:lsdException w:name="Body Text Inden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11AD8"/>
    <w:pPr>
      <w:widowControl w:val="0"/>
      <w:jc w:val="both"/>
    </w:pPr>
    <w:rPr>
      <w:kern w:val="2"/>
      <w:sz w:val="21"/>
      <w:szCs w:val="21"/>
    </w:rPr>
  </w:style>
  <w:style w:type="paragraph" w:styleId="1">
    <w:name w:val="heading 1"/>
    <w:basedOn w:val="a"/>
    <w:next w:val="a"/>
    <w:qFormat/>
    <w:rsid w:val="00C11AD8"/>
    <w:pPr>
      <w:keepNext/>
      <w:keepLines/>
      <w:spacing w:line="576" w:lineRule="auto"/>
      <w:outlineLvl w:val="0"/>
    </w:pPr>
    <w:rPr>
      <w:b/>
      <w:kern w:val="44"/>
      <w:sz w:val="44"/>
    </w:rPr>
  </w:style>
  <w:style w:type="paragraph" w:styleId="2">
    <w:name w:val="heading 2"/>
    <w:basedOn w:val="a"/>
    <w:next w:val="a"/>
    <w:qFormat/>
    <w:rsid w:val="00C11AD8"/>
    <w:pPr>
      <w:keepNext/>
      <w:keepLines/>
      <w:spacing w:before="260" w:after="260" w:line="415" w:lineRule="auto"/>
      <w:outlineLvl w:val="1"/>
    </w:pPr>
    <w:rPr>
      <w:rFonts w:ascii="Arial" w:eastAsia="黑体"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四级标题"/>
    <w:basedOn w:val="a4"/>
    <w:qFormat/>
    <w:rsid w:val="00C11AD8"/>
    <w:pPr>
      <w:spacing w:line="360" w:lineRule="auto"/>
    </w:pPr>
    <w:rPr>
      <w:rFonts w:ascii="Calibri" w:hAnsi="Calibri"/>
      <w:b/>
      <w:sz w:val="24"/>
      <w:szCs w:val="22"/>
    </w:rPr>
  </w:style>
  <w:style w:type="paragraph" w:styleId="a4">
    <w:name w:val="Date"/>
    <w:basedOn w:val="a"/>
    <w:next w:val="a"/>
    <w:qFormat/>
    <w:rsid w:val="00C11AD8"/>
    <w:pPr>
      <w:ind w:leftChars="2500" w:left="100"/>
    </w:pPr>
  </w:style>
  <w:style w:type="paragraph" w:styleId="a5">
    <w:name w:val="Normal Indent"/>
    <w:basedOn w:val="a"/>
    <w:qFormat/>
    <w:rsid w:val="00C11AD8"/>
    <w:pPr>
      <w:ind w:firstLine="420"/>
    </w:pPr>
    <w:rPr>
      <w:kern w:val="0"/>
      <w:sz w:val="20"/>
      <w:szCs w:val="20"/>
    </w:rPr>
  </w:style>
  <w:style w:type="paragraph" w:styleId="a6">
    <w:name w:val="annotation text"/>
    <w:basedOn w:val="a"/>
    <w:qFormat/>
    <w:rsid w:val="00C11AD8"/>
    <w:pPr>
      <w:jc w:val="left"/>
    </w:pPr>
  </w:style>
  <w:style w:type="paragraph" w:styleId="a7">
    <w:name w:val="Body Text"/>
    <w:basedOn w:val="a"/>
    <w:next w:val="style4"/>
    <w:qFormat/>
    <w:rsid w:val="00C11AD8"/>
    <w:rPr>
      <w:rFonts w:ascii="仿宋_GB2312" w:eastAsia="仿宋_GB2312"/>
      <w:kern w:val="0"/>
      <w:sz w:val="24"/>
      <w:szCs w:val="20"/>
    </w:rPr>
  </w:style>
  <w:style w:type="paragraph" w:customStyle="1" w:styleId="style4">
    <w:name w:val="style4"/>
    <w:basedOn w:val="a"/>
    <w:next w:val="20"/>
    <w:qFormat/>
    <w:rsid w:val="00C11AD8"/>
    <w:pPr>
      <w:widowControl/>
      <w:spacing w:before="280" w:after="280"/>
    </w:pPr>
    <w:rPr>
      <w:rFonts w:ascii="宋体"/>
      <w:sz w:val="18"/>
    </w:rPr>
  </w:style>
  <w:style w:type="paragraph" w:customStyle="1" w:styleId="20">
    <w:name w:val="2"/>
    <w:next w:val="a"/>
    <w:qFormat/>
    <w:rsid w:val="00C11AD8"/>
    <w:pPr>
      <w:widowControl w:val="0"/>
      <w:jc w:val="both"/>
    </w:pPr>
    <w:rPr>
      <w:sz w:val="21"/>
      <w:szCs w:val="22"/>
    </w:rPr>
  </w:style>
  <w:style w:type="paragraph" w:styleId="a8">
    <w:name w:val="Body Text Indent"/>
    <w:basedOn w:val="a"/>
    <w:next w:val="a9"/>
    <w:uiPriority w:val="99"/>
    <w:unhideWhenUsed/>
    <w:qFormat/>
    <w:rsid w:val="00C11AD8"/>
    <w:pPr>
      <w:spacing w:after="120"/>
      <w:ind w:leftChars="200" w:left="420"/>
    </w:pPr>
  </w:style>
  <w:style w:type="paragraph" w:styleId="a9">
    <w:name w:val="envelope return"/>
    <w:basedOn w:val="a"/>
    <w:uiPriority w:val="99"/>
    <w:unhideWhenUsed/>
    <w:qFormat/>
    <w:rsid w:val="00C11AD8"/>
    <w:pPr>
      <w:snapToGrid w:val="0"/>
    </w:pPr>
    <w:rPr>
      <w:rFonts w:ascii="Arial" w:hAnsi="Arial"/>
    </w:rPr>
  </w:style>
  <w:style w:type="paragraph" w:styleId="aa">
    <w:name w:val="Plain Text"/>
    <w:basedOn w:val="a"/>
    <w:qFormat/>
    <w:rsid w:val="00C11AD8"/>
    <w:rPr>
      <w:rFonts w:ascii="宋体" w:hAnsi="Courier New"/>
      <w:szCs w:val="22"/>
    </w:rPr>
  </w:style>
  <w:style w:type="paragraph" w:styleId="ab">
    <w:name w:val="footer"/>
    <w:basedOn w:val="a"/>
    <w:qFormat/>
    <w:rsid w:val="00C11AD8"/>
    <w:pPr>
      <w:tabs>
        <w:tab w:val="center" w:pos="4153"/>
        <w:tab w:val="right" w:pos="8306"/>
      </w:tabs>
      <w:snapToGrid w:val="0"/>
      <w:jc w:val="left"/>
    </w:pPr>
    <w:rPr>
      <w:sz w:val="18"/>
      <w:szCs w:val="18"/>
    </w:rPr>
  </w:style>
  <w:style w:type="paragraph" w:styleId="ac">
    <w:name w:val="header"/>
    <w:basedOn w:val="a"/>
    <w:qFormat/>
    <w:rsid w:val="00C11AD8"/>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rsid w:val="00C11AD8"/>
    <w:pPr>
      <w:spacing w:line="520" w:lineRule="exact"/>
      <w:ind w:firstLineChars="184" w:firstLine="539"/>
    </w:pPr>
    <w:rPr>
      <w:rFonts w:ascii="宋体"/>
      <w:b/>
      <w:spacing w:val="6"/>
      <w:sz w:val="28"/>
    </w:rPr>
  </w:style>
  <w:style w:type="paragraph" w:styleId="ad">
    <w:name w:val="Normal (Web)"/>
    <w:basedOn w:val="a"/>
    <w:qFormat/>
    <w:rsid w:val="00C11AD8"/>
    <w:pPr>
      <w:spacing w:beforeAutospacing="1" w:afterAutospacing="1"/>
      <w:jc w:val="left"/>
    </w:pPr>
    <w:rPr>
      <w:kern w:val="0"/>
      <w:sz w:val="24"/>
    </w:rPr>
  </w:style>
  <w:style w:type="paragraph" w:styleId="ae">
    <w:name w:val="Body Text First Indent"/>
    <w:basedOn w:val="a7"/>
    <w:qFormat/>
    <w:rsid w:val="00C11AD8"/>
    <w:pPr>
      <w:spacing w:after="120"/>
      <w:ind w:firstLineChars="100" w:firstLine="420"/>
    </w:pPr>
    <w:rPr>
      <w:rFonts w:ascii="Times New Roman" w:eastAsia="宋体"/>
      <w:szCs w:val="24"/>
    </w:rPr>
  </w:style>
  <w:style w:type="paragraph" w:styleId="21">
    <w:name w:val="Body Text First Indent 2"/>
    <w:basedOn w:val="a8"/>
    <w:next w:val="3"/>
    <w:qFormat/>
    <w:rsid w:val="00C11AD8"/>
    <w:pPr>
      <w:ind w:firstLineChars="200" w:firstLine="420"/>
    </w:pPr>
    <w:rPr>
      <w:szCs w:val="24"/>
    </w:rPr>
  </w:style>
  <w:style w:type="character" w:styleId="af">
    <w:name w:val="page number"/>
    <w:basedOn w:val="a1"/>
    <w:qFormat/>
    <w:rsid w:val="00C11AD8"/>
  </w:style>
  <w:style w:type="paragraph" w:customStyle="1" w:styleId="10">
    <w:name w:val="样式1"/>
    <w:basedOn w:val="1"/>
    <w:next w:val="a"/>
    <w:qFormat/>
    <w:rsid w:val="00C11AD8"/>
    <w:rPr>
      <w:rFonts w:ascii="宋体" w:eastAsia="仿宋" w:hAnsi="宋体"/>
      <w:bCs/>
      <w:sz w:val="28"/>
      <w:szCs w:val="44"/>
    </w:rPr>
  </w:style>
  <w:style w:type="paragraph" w:customStyle="1" w:styleId="22">
    <w:name w:val="样式2"/>
    <w:basedOn w:val="a"/>
    <w:qFormat/>
    <w:rsid w:val="00C11AD8"/>
    <w:rPr>
      <w:rFonts w:ascii="宋体" w:hAnsi="宋体"/>
      <w:sz w:val="24"/>
    </w:rPr>
  </w:style>
  <w:style w:type="paragraph" w:customStyle="1" w:styleId="11">
    <w:name w:val="1"/>
    <w:basedOn w:val="a"/>
    <w:qFormat/>
    <w:rsid w:val="00C11AD8"/>
    <w:rPr>
      <w:rFonts w:ascii="宋体" w:hAnsi="宋体"/>
      <w:sz w:val="24"/>
    </w:rPr>
  </w:style>
  <w:style w:type="paragraph" w:customStyle="1" w:styleId="111">
    <w:name w:val="111"/>
    <w:basedOn w:val="a"/>
    <w:qFormat/>
    <w:rsid w:val="00C11AD8"/>
    <w:rPr>
      <w:rFonts w:ascii="宋体" w:eastAsia="华文宋体" w:hAnsi="宋体"/>
      <w:sz w:val="24"/>
    </w:rPr>
  </w:style>
  <w:style w:type="paragraph" w:customStyle="1" w:styleId="af0">
    <w:name w:val="一级标题"/>
    <w:basedOn w:val="a"/>
    <w:qFormat/>
    <w:rsid w:val="00C11AD8"/>
    <w:pPr>
      <w:spacing w:line="360" w:lineRule="auto"/>
      <w:jc w:val="center"/>
    </w:pPr>
    <w:rPr>
      <w:rFonts w:ascii="宋体" w:eastAsia="仿宋" w:hAnsi="宋体"/>
      <w:sz w:val="32"/>
    </w:rPr>
  </w:style>
  <w:style w:type="paragraph" w:customStyle="1" w:styleId="23">
    <w:name w:val="2级标题"/>
    <w:basedOn w:val="a"/>
    <w:qFormat/>
    <w:rsid w:val="00C11AD8"/>
    <w:pPr>
      <w:spacing w:line="360" w:lineRule="auto"/>
      <w:jc w:val="left"/>
    </w:pPr>
    <w:rPr>
      <w:rFonts w:ascii="宋体" w:eastAsia="仿宋" w:hAnsi="宋体"/>
      <w:sz w:val="28"/>
    </w:rPr>
  </w:style>
  <w:style w:type="paragraph" w:customStyle="1" w:styleId="30">
    <w:name w:val="3级标题"/>
    <w:basedOn w:val="a"/>
    <w:qFormat/>
    <w:rsid w:val="00C11AD8"/>
    <w:rPr>
      <w:rFonts w:ascii="宋体" w:eastAsia="仿宋" w:hAnsi="宋体"/>
      <w:sz w:val="24"/>
    </w:rPr>
  </w:style>
  <w:style w:type="paragraph" w:customStyle="1" w:styleId="123">
    <w:name w:val="123"/>
    <w:basedOn w:val="a"/>
    <w:qFormat/>
    <w:rsid w:val="00C11AD8"/>
    <w:pPr>
      <w:jc w:val="center"/>
    </w:pPr>
    <w:rPr>
      <w:rFonts w:eastAsia="华文宋体"/>
      <w:sz w:val="28"/>
    </w:rPr>
  </w:style>
  <w:style w:type="paragraph" w:customStyle="1" w:styleId="234">
    <w:name w:val="234"/>
    <w:basedOn w:val="a"/>
    <w:qFormat/>
    <w:rsid w:val="00C11AD8"/>
    <w:rPr>
      <w:sz w:val="24"/>
    </w:rPr>
  </w:style>
  <w:style w:type="paragraph" w:customStyle="1" w:styleId="1111">
    <w:name w:val="1111"/>
    <w:basedOn w:val="a"/>
    <w:qFormat/>
    <w:rsid w:val="00C11AD8"/>
    <w:rPr>
      <w:rFonts w:ascii="Calibri" w:eastAsia="华文仿宋" w:hAnsi="Calibri"/>
      <w:sz w:val="30"/>
      <w:szCs w:val="22"/>
    </w:rPr>
  </w:style>
  <w:style w:type="paragraph" w:customStyle="1" w:styleId="22222">
    <w:name w:val="22222"/>
    <w:basedOn w:val="a"/>
    <w:qFormat/>
    <w:rsid w:val="00C11AD8"/>
    <w:rPr>
      <w:rFonts w:ascii="Calibri" w:eastAsia="华文中宋" w:hAnsi="Calibri"/>
      <w:sz w:val="24"/>
      <w:szCs w:val="22"/>
    </w:rPr>
  </w:style>
  <w:style w:type="paragraph" w:customStyle="1" w:styleId="12">
    <w:name w:val="正文缩进1"/>
    <w:basedOn w:val="a"/>
    <w:next w:val="ListParagraph1"/>
    <w:qFormat/>
    <w:rsid w:val="00C11AD8"/>
    <w:pPr>
      <w:widowControl/>
      <w:ind w:firstLine="420"/>
      <w:jc w:val="left"/>
    </w:pPr>
    <w:rPr>
      <w:kern w:val="0"/>
    </w:rPr>
  </w:style>
  <w:style w:type="paragraph" w:customStyle="1" w:styleId="ListParagraph1">
    <w:name w:val="List Paragraph1"/>
    <w:basedOn w:val="a"/>
    <w:next w:val="CharCharCharChar"/>
    <w:qFormat/>
    <w:rsid w:val="00C11AD8"/>
    <w:pPr>
      <w:ind w:firstLine="420"/>
    </w:pPr>
    <w:rPr>
      <w:rFonts w:hAnsi="宋体" w:cs="宋体"/>
      <w:kern w:val="0"/>
      <w:szCs w:val="20"/>
    </w:rPr>
  </w:style>
  <w:style w:type="paragraph" w:customStyle="1" w:styleId="CharCharCharChar">
    <w:name w:val="Char Char Char Char"/>
    <w:basedOn w:val="a"/>
    <w:qFormat/>
    <w:rsid w:val="00C11AD8"/>
    <w:pPr>
      <w:widowControl/>
      <w:spacing w:line="500" w:lineRule="exact"/>
      <w:outlineLvl w:val="2"/>
    </w:pPr>
    <w:rPr>
      <w:rFonts w:ascii="黑体" w:eastAsia="黑体" w:hAnsi="Verdana" w:cs="黑体"/>
      <w:kern w:val="0"/>
      <w:sz w:val="28"/>
      <w:szCs w:val="28"/>
      <w:lang w:eastAsia="en-US"/>
    </w:rPr>
  </w:style>
  <w:style w:type="paragraph" w:styleId="af1">
    <w:name w:val="List Paragraph"/>
    <w:basedOn w:val="a"/>
    <w:uiPriority w:val="34"/>
    <w:qFormat/>
    <w:rsid w:val="00C11AD8"/>
    <w:pPr>
      <w:ind w:firstLineChars="200" w:firstLine="420"/>
    </w:pPr>
    <w:rPr>
      <w:rFonts w:ascii="Calibri" w:hAnsi="Calibri"/>
      <w:szCs w:val="20"/>
    </w:rPr>
  </w:style>
  <w:style w:type="paragraph" w:customStyle="1" w:styleId="24">
    <w:name w:val="正文缩进2格"/>
    <w:basedOn w:val="a"/>
    <w:rsid w:val="00C11AD8"/>
    <w:pPr>
      <w:spacing w:line="600" w:lineRule="exact"/>
      <w:ind w:firstLineChars="206" w:firstLine="639"/>
    </w:pPr>
    <w:rPr>
      <w:rFonts w:ascii="仿宋_GB2312" w:eastAsia="仿宋_GB2312" w:hAnsi="宋体"/>
      <w:kern w:val="0"/>
      <w:sz w:val="31"/>
      <w:szCs w:val="28"/>
    </w:rPr>
  </w:style>
  <w:style w:type="paragraph" w:customStyle="1" w:styleId="msonormalcxspmiddle">
    <w:name w:val="msonormalcxspmiddle"/>
    <w:basedOn w:val="a"/>
    <w:qFormat/>
    <w:rsid w:val="00C11AD8"/>
    <w:pPr>
      <w:widowControl/>
      <w:spacing w:before="100" w:beforeAutospacing="1" w:after="100" w:afterAutospacing="1"/>
      <w:jc w:val="left"/>
    </w:pPr>
    <w:rPr>
      <w:rFonts w:ascii="宋体" w:hAnsi="宋体" w:cs="宋体"/>
      <w:kern w:val="0"/>
      <w:sz w:val="24"/>
    </w:rPr>
  </w:style>
  <w:style w:type="paragraph" w:customStyle="1" w:styleId="WPSOffice1">
    <w:name w:val="WPSOffice手动目录 1"/>
    <w:qFormat/>
    <w:rsid w:val="00C11AD8"/>
  </w:style>
  <w:style w:type="paragraph" w:customStyle="1" w:styleId="13">
    <w:name w:val="正文1"/>
    <w:qFormat/>
    <w:rsid w:val="00C11AD8"/>
    <w:pPr>
      <w:widowControl w:val="0"/>
      <w:adjustRightInd w:val="0"/>
      <w:spacing w:line="315" w:lineRule="atLeast"/>
      <w:jc w:val="both"/>
      <w:textAlignment w:val="baseline"/>
    </w:pPr>
    <w:rPr>
      <w:rFonts w:ascii="宋体" w:hAnsi="Calibri"/>
      <w:sz w:val="24"/>
    </w:rPr>
  </w:style>
  <w:style w:type="paragraph" w:styleId="af2">
    <w:name w:val="No Spacing"/>
    <w:uiPriority w:val="1"/>
    <w:qFormat/>
    <w:rsid w:val="00C11AD8"/>
    <w:pPr>
      <w:adjustRightInd w:val="0"/>
      <w:snapToGrid w:val="0"/>
    </w:pPr>
    <w:rPr>
      <w:rFonts w:ascii="Tahoma" w:eastAsia="微软雅黑" w:hAnsi="Tahoma"/>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24</Pages>
  <Words>1452</Words>
  <Characters>8279</Characters>
  <Application>Microsoft Office Word</Application>
  <DocSecurity>0</DocSecurity>
  <Lines>68</Lines>
  <Paragraphs>19</Paragraphs>
  <ScaleCrop>false</ScaleCrop>
  <Company/>
  <LinksUpToDate>false</LinksUpToDate>
  <CharactersWithSpaces>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8</cp:revision>
  <cp:lastPrinted>2022-07-10T07:38:00Z</cp:lastPrinted>
  <dcterms:created xsi:type="dcterms:W3CDTF">2020-07-13T01:25:00Z</dcterms:created>
  <dcterms:modified xsi:type="dcterms:W3CDTF">2022-09-01T07:40:00Z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8B0B50800D2147D9B7217B3FB9B68DC5</vt:lpwstr>
  </property>
</Properties>
</file>